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3E2" w:rsidRDefault="002C53E2" w:rsidP="002C53E2">
      <w:pPr>
        <w:pStyle w:val="Sinespaciado"/>
        <w:spacing w:line="360" w:lineRule="auto"/>
        <w:jc w:val="center"/>
        <w:rPr>
          <w:rFonts w:ascii="Times New Roman" w:hAnsi="Times New Roman" w:cs="Times New Roman"/>
          <w:b/>
          <w:sz w:val="24"/>
          <w:szCs w:val="24"/>
          <w:lang w:val="en-GB"/>
        </w:rPr>
      </w:pPr>
      <w:r>
        <w:rPr>
          <w:rFonts w:ascii="Times New Roman" w:hAnsi="Times New Roman" w:cs="Times New Roman"/>
          <w:b/>
          <w:noProof/>
          <w:sz w:val="24"/>
          <w:szCs w:val="24"/>
          <w:lang w:eastAsia="sl-SI"/>
        </w:rPr>
        <w:drawing>
          <wp:inline distT="0" distB="0" distL="0" distR="0" wp14:anchorId="2F2A09EB" wp14:editId="7ACB3FCE">
            <wp:extent cx="1435100" cy="1435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di-boost-logo-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5106" cy="1435106"/>
                    </a:xfrm>
                    <a:prstGeom prst="rect">
                      <a:avLst/>
                    </a:prstGeom>
                  </pic:spPr>
                </pic:pic>
              </a:graphicData>
            </a:graphic>
          </wp:inline>
        </w:drawing>
      </w:r>
    </w:p>
    <w:p w:rsidR="002C53E2" w:rsidRDefault="002C53E2" w:rsidP="002C53E2">
      <w:pPr>
        <w:pStyle w:val="Sinespaciado"/>
        <w:spacing w:line="360" w:lineRule="auto"/>
        <w:jc w:val="center"/>
        <w:rPr>
          <w:rFonts w:ascii="Times New Roman" w:hAnsi="Times New Roman" w:cs="Times New Roman"/>
          <w:b/>
          <w:sz w:val="24"/>
          <w:szCs w:val="24"/>
          <w:lang w:val="en-GB"/>
        </w:rPr>
      </w:pPr>
    </w:p>
    <w:p w:rsidR="002C53E2" w:rsidRPr="001002D6" w:rsidRDefault="002C53E2" w:rsidP="002C53E2">
      <w:pPr>
        <w:pStyle w:val="Sinespaciado"/>
        <w:pBdr>
          <w:top w:val="single" w:sz="4" w:space="1" w:color="auto"/>
          <w:bottom w:val="single" w:sz="4" w:space="1" w:color="auto"/>
        </w:pBdr>
        <w:jc w:val="center"/>
        <w:rPr>
          <w:rFonts w:ascii="Times New Roman" w:hAnsi="Times New Roman" w:cs="Times New Roman"/>
          <w:lang w:val="en-GB"/>
        </w:rPr>
      </w:pPr>
      <w:r w:rsidRPr="001002D6">
        <w:rPr>
          <w:rFonts w:ascii="Times New Roman" w:hAnsi="Times New Roman" w:cs="Times New Roman"/>
          <w:lang w:val="en-GB"/>
        </w:rPr>
        <w:t>Project leader: Replika, napredne rešitve, d.o.o., Tržaška cesta 42, SI – 1000 Ljubljana</w:t>
      </w:r>
    </w:p>
    <w:p w:rsidR="002C53E2" w:rsidRPr="001002D6" w:rsidRDefault="002C53E2" w:rsidP="002C53E2">
      <w:pPr>
        <w:pStyle w:val="Sinespaciado"/>
        <w:pBdr>
          <w:top w:val="single" w:sz="4" w:space="1" w:color="auto"/>
          <w:bottom w:val="single" w:sz="4" w:space="1" w:color="auto"/>
        </w:pBdr>
        <w:jc w:val="center"/>
        <w:rPr>
          <w:rFonts w:ascii="Times New Roman" w:hAnsi="Times New Roman" w:cs="Times New Roman"/>
          <w:lang w:val="en-GB"/>
        </w:rPr>
      </w:pPr>
      <w:r w:rsidRPr="001002D6">
        <w:rPr>
          <w:rFonts w:ascii="Times New Roman" w:hAnsi="Times New Roman" w:cs="Times New Roman"/>
          <w:lang w:val="en-GB"/>
        </w:rPr>
        <w:t>Project partners: B2, visoka šola za poslovne vede, zavod, Tržaška cesta 42, SI – 1000 Ljubljana</w:t>
      </w:r>
    </w:p>
    <w:p w:rsidR="002C53E2" w:rsidRPr="001002D6" w:rsidRDefault="002C53E2" w:rsidP="002C53E2">
      <w:pPr>
        <w:pStyle w:val="Sinespaciado"/>
        <w:pBdr>
          <w:top w:val="single" w:sz="4" w:space="1" w:color="auto"/>
          <w:bottom w:val="single" w:sz="4" w:space="1" w:color="auto"/>
        </w:pBdr>
        <w:jc w:val="center"/>
        <w:rPr>
          <w:rFonts w:ascii="Times New Roman" w:hAnsi="Times New Roman" w:cs="Times New Roman"/>
          <w:lang w:val="en-GB"/>
        </w:rPr>
      </w:pPr>
      <w:r w:rsidRPr="001002D6">
        <w:rPr>
          <w:rFonts w:ascii="Times New Roman" w:hAnsi="Times New Roman" w:cs="Times New Roman"/>
          <w:lang w:val="en-GB"/>
        </w:rPr>
        <w:t>G.G. Eurosucess Consulting Limited, Stavrou Avenue 56,  Karyatides Business Center,  Block A2 – Office 205, Strovolos, CY – 2035 Nicosia</w:t>
      </w:r>
    </w:p>
    <w:p w:rsidR="002C53E2" w:rsidRPr="001002D6" w:rsidRDefault="002C53E2" w:rsidP="002C53E2">
      <w:pPr>
        <w:pStyle w:val="Sinespaciado"/>
        <w:pBdr>
          <w:top w:val="single" w:sz="4" w:space="1" w:color="auto"/>
          <w:bottom w:val="single" w:sz="4" w:space="1" w:color="auto"/>
        </w:pBdr>
        <w:jc w:val="center"/>
        <w:rPr>
          <w:rFonts w:ascii="Times New Roman" w:hAnsi="Times New Roman" w:cs="Times New Roman"/>
          <w:lang w:val="en-GB"/>
        </w:rPr>
      </w:pPr>
      <w:r w:rsidRPr="001002D6">
        <w:rPr>
          <w:rFonts w:ascii="Times New Roman" w:hAnsi="Times New Roman" w:cs="Times New Roman"/>
          <w:lang w:val="en-GB"/>
        </w:rPr>
        <w:t xml:space="preserve">Magnet društvo s ograničenom odgovornošču za usluge, trgovinu, zastupanje </w:t>
      </w:r>
      <w:r>
        <w:rPr>
          <w:rFonts w:ascii="Times New Roman" w:hAnsi="Times New Roman" w:cs="Times New Roman"/>
          <w:lang w:val="en-GB"/>
        </w:rPr>
        <w:t>i</w:t>
      </w:r>
      <w:r w:rsidRPr="001002D6">
        <w:rPr>
          <w:rFonts w:ascii="Times New Roman" w:hAnsi="Times New Roman" w:cs="Times New Roman"/>
          <w:lang w:val="en-GB"/>
        </w:rPr>
        <w:t xml:space="preserve"> turističku agenciju, Ulica Andrije Štangera 19, HR – 51410 Opatija</w:t>
      </w:r>
    </w:p>
    <w:p w:rsidR="002C53E2" w:rsidRPr="001002D6" w:rsidRDefault="002C53E2" w:rsidP="002C53E2">
      <w:pPr>
        <w:pStyle w:val="Sinespaciado"/>
        <w:pBdr>
          <w:top w:val="single" w:sz="4" w:space="1" w:color="auto"/>
          <w:bottom w:val="single" w:sz="4" w:space="1" w:color="auto"/>
        </w:pBdr>
        <w:jc w:val="center"/>
        <w:rPr>
          <w:rFonts w:ascii="Times New Roman" w:hAnsi="Times New Roman" w:cs="Times New Roman"/>
          <w:lang w:val="en-GB"/>
        </w:rPr>
      </w:pPr>
      <w:r w:rsidRPr="001002D6">
        <w:rPr>
          <w:rFonts w:ascii="Times New Roman" w:hAnsi="Times New Roman" w:cs="Times New Roman"/>
          <w:lang w:val="en-GB"/>
        </w:rPr>
        <w:t>Visoka poslovna škola PAR, Trg Riječke rezolucije 4, HR – 51000 Rijeka</w:t>
      </w:r>
    </w:p>
    <w:p w:rsidR="002C53E2" w:rsidRPr="00952007" w:rsidRDefault="002C53E2" w:rsidP="002C53E2">
      <w:pPr>
        <w:rPr>
          <w:lang w:val="en-GB"/>
        </w:rPr>
      </w:pPr>
    </w:p>
    <w:p w:rsidR="002C53E2" w:rsidRPr="00B62E64" w:rsidRDefault="002C53E2" w:rsidP="002C53E2">
      <w:pPr>
        <w:jc w:val="right"/>
        <w:rPr>
          <w:b/>
          <w:lang w:val="en-GB"/>
        </w:rPr>
      </w:pPr>
      <w:r w:rsidRPr="00B62E64">
        <w:rPr>
          <w:b/>
          <w:lang w:val="en-GB"/>
        </w:rPr>
        <w:t xml:space="preserve">IO </w:t>
      </w:r>
      <w:r>
        <w:rPr>
          <w:b/>
          <w:lang w:val="en-GB"/>
        </w:rPr>
        <w:t>4</w:t>
      </w:r>
      <w:r w:rsidRPr="00B62E64">
        <w:rPr>
          <w:b/>
          <w:lang w:val="en-GB"/>
        </w:rPr>
        <w:t xml:space="preserve">  </w:t>
      </w:r>
    </w:p>
    <w:p w:rsidR="002C53E2" w:rsidRPr="00B62E64" w:rsidRDefault="002C53E2" w:rsidP="002C53E2">
      <w:pPr>
        <w:jc w:val="right"/>
        <w:rPr>
          <w:b/>
          <w:lang w:val="en-GB"/>
        </w:rPr>
      </w:pPr>
      <w:r>
        <w:rPr>
          <w:b/>
          <w:lang w:val="en-GB"/>
        </w:rPr>
        <w:t>Training programme for FDI advisors</w:t>
      </w:r>
    </w:p>
    <w:p w:rsidR="002C53E2" w:rsidRPr="00B62E64" w:rsidRDefault="002C53E2" w:rsidP="002C53E2">
      <w:pPr>
        <w:pStyle w:val="Sinespaciado"/>
        <w:rPr>
          <w:rFonts w:ascii="Times New Roman" w:hAnsi="Times New Roman" w:cs="Times New Roman"/>
          <w:sz w:val="24"/>
          <w:szCs w:val="24"/>
          <w:lang w:val="en-GB"/>
        </w:rPr>
      </w:pPr>
    </w:p>
    <w:p w:rsidR="002C53E2" w:rsidRPr="00B62E64" w:rsidRDefault="002C53E2" w:rsidP="002C53E2">
      <w:pPr>
        <w:pStyle w:val="Sinespaciado"/>
        <w:rPr>
          <w:rFonts w:ascii="Times New Roman" w:hAnsi="Times New Roman" w:cs="Times New Roman"/>
          <w:sz w:val="24"/>
          <w:szCs w:val="24"/>
          <w:lang w:val="en-GB"/>
        </w:rPr>
      </w:pPr>
    </w:p>
    <w:p w:rsidR="002C53E2" w:rsidRPr="007163DC" w:rsidRDefault="002C53E2" w:rsidP="002C53E2">
      <w:pPr>
        <w:pStyle w:val="Sinespaciado"/>
        <w:rPr>
          <w:rFonts w:ascii="Times New Roman" w:hAnsi="Times New Roman" w:cs="Times New Roman"/>
          <w:b/>
          <w:sz w:val="24"/>
          <w:szCs w:val="24"/>
          <w:lang w:val="en-GB"/>
        </w:rPr>
      </w:pPr>
      <w:r w:rsidRPr="007163DC">
        <w:rPr>
          <w:rFonts w:ascii="Times New Roman" w:hAnsi="Times New Roman" w:cs="Times New Roman"/>
          <w:b/>
          <w:sz w:val="24"/>
          <w:szCs w:val="24"/>
          <w:lang w:val="en-GB"/>
        </w:rPr>
        <w:t>Part 1: General information</w:t>
      </w:r>
    </w:p>
    <w:p w:rsidR="002C53E2" w:rsidRDefault="002C53E2" w:rsidP="002C53E2">
      <w:pPr>
        <w:pStyle w:val="Sinespaciado"/>
        <w:rPr>
          <w:rFonts w:ascii="Times New Roman" w:hAnsi="Times New Roman" w:cs="Times New Roman"/>
          <w:sz w:val="24"/>
          <w:szCs w:val="24"/>
          <w:lang w:val="en-GB"/>
        </w:rPr>
      </w:pPr>
    </w:p>
    <w:p w:rsidR="002C53E2" w:rsidRPr="007163DC" w:rsidRDefault="002C53E2" w:rsidP="002C53E2">
      <w:pPr>
        <w:pStyle w:val="Sinespaciado"/>
        <w:rPr>
          <w:rFonts w:ascii="Times New Roman" w:hAnsi="Times New Roman" w:cs="Times New Roman"/>
          <w:sz w:val="24"/>
          <w:szCs w:val="24"/>
          <w:u w:val="single"/>
          <w:lang w:val="en-GB"/>
        </w:rPr>
      </w:pPr>
      <w:r w:rsidRPr="007163DC">
        <w:rPr>
          <w:rFonts w:ascii="Times New Roman" w:hAnsi="Times New Roman" w:cs="Times New Roman"/>
          <w:sz w:val="24"/>
          <w:szCs w:val="24"/>
          <w:u w:val="single"/>
          <w:lang w:val="en-GB"/>
        </w:rPr>
        <w:t>Title of the training programme:</w:t>
      </w:r>
    </w:p>
    <w:p w:rsidR="002C53E2" w:rsidRDefault="002C53E2" w:rsidP="002C53E2">
      <w:pPr>
        <w:pStyle w:val="Sinespaciado"/>
        <w:rPr>
          <w:rFonts w:ascii="Times New Roman" w:hAnsi="Times New Roman" w:cs="Times New Roman"/>
          <w:sz w:val="24"/>
          <w:szCs w:val="24"/>
          <w:lang w:val="en-GB"/>
        </w:rPr>
      </w:pPr>
      <w:r>
        <w:rPr>
          <w:rFonts w:ascii="Times New Roman" w:hAnsi="Times New Roman" w:cs="Times New Roman"/>
          <w:sz w:val="24"/>
          <w:szCs w:val="24"/>
          <w:lang w:val="en-GB"/>
        </w:rPr>
        <w:t>Training programme for foreign</w:t>
      </w:r>
      <w:r w:rsidR="00EE65A6">
        <w:rPr>
          <w:rFonts w:ascii="Times New Roman" w:hAnsi="Times New Roman" w:cs="Times New Roman"/>
          <w:sz w:val="24"/>
          <w:szCs w:val="24"/>
          <w:lang w:val="en-GB"/>
        </w:rPr>
        <w:t xml:space="preserve"> direct</w:t>
      </w:r>
      <w:r>
        <w:rPr>
          <w:rFonts w:ascii="Times New Roman" w:hAnsi="Times New Roman" w:cs="Times New Roman"/>
          <w:sz w:val="24"/>
          <w:szCs w:val="24"/>
          <w:lang w:val="en-GB"/>
        </w:rPr>
        <w:t xml:space="preserve"> investors’ </w:t>
      </w:r>
      <w:r w:rsidR="00EE65A6">
        <w:rPr>
          <w:rFonts w:ascii="Times New Roman" w:hAnsi="Times New Roman" w:cs="Times New Roman"/>
          <w:sz w:val="24"/>
          <w:szCs w:val="24"/>
          <w:lang w:val="en-GB"/>
        </w:rPr>
        <w:t>advisors</w:t>
      </w:r>
    </w:p>
    <w:p w:rsidR="002C53E2" w:rsidRDefault="002C53E2" w:rsidP="002C53E2">
      <w:pPr>
        <w:pStyle w:val="Sinespaciado"/>
        <w:rPr>
          <w:rFonts w:ascii="Times New Roman" w:hAnsi="Times New Roman" w:cs="Times New Roman"/>
          <w:sz w:val="24"/>
          <w:szCs w:val="24"/>
          <w:lang w:val="en-GB"/>
        </w:rPr>
      </w:pPr>
    </w:p>
    <w:p w:rsidR="002C53E2" w:rsidRDefault="002C53E2" w:rsidP="002C53E2">
      <w:pPr>
        <w:pStyle w:val="Sinespaciado"/>
        <w:rPr>
          <w:rFonts w:ascii="Times New Roman" w:hAnsi="Times New Roman" w:cs="Times New Roman"/>
          <w:sz w:val="24"/>
          <w:szCs w:val="24"/>
          <w:lang w:val="en-GB"/>
        </w:rPr>
      </w:pPr>
    </w:p>
    <w:p w:rsidR="002C53E2" w:rsidRPr="00F923AD" w:rsidRDefault="002C53E2" w:rsidP="002C53E2">
      <w:pPr>
        <w:pStyle w:val="Sinespaciado"/>
        <w:rPr>
          <w:rFonts w:ascii="Times New Roman" w:hAnsi="Times New Roman" w:cs="Times New Roman"/>
          <w:sz w:val="24"/>
          <w:szCs w:val="24"/>
          <w:u w:val="single"/>
          <w:lang w:val="en-GB"/>
        </w:rPr>
      </w:pPr>
      <w:r w:rsidRPr="00F923AD">
        <w:rPr>
          <w:rFonts w:ascii="Times New Roman" w:hAnsi="Times New Roman" w:cs="Times New Roman"/>
          <w:sz w:val="24"/>
          <w:szCs w:val="24"/>
          <w:u w:val="single"/>
          <w:lang w:val="en-GB"/>
        </w:rPr>
        <w:t>Training programme aim:</w:t>
      </w:r>
    </w:p>
    <w:p w:rsidR="00EB71A6" w:rsidRPr="00EB71A6" w:rsidRDefault="00EB71A6" w:rsidP="00EB71A6">
      <w:pPr>
        <w:pStyle w:val="Sinespaciado"/>
        <w:rPr>
          <w:rFonts w:ascii="Times New Roman" w:hAnsi="Times New Roman" w:cs="Times New Roman"/>
          <w:sz w:val="24"/>
          <w:szCs w:val="24"/>
        </w:rPr>
      </w:pPr>
      <w:r w:rsidRPr="00EB71A6">
        <w:rPr>
          <w:rFonts w:ascii="Times New Roman" w:hAnsi="Times New Roman" w:cs="Times New Roman"/>
          <w:sz w:val="24"/>
          <w:szCs w:val="24"/>
        </w:rPr>
        <w:t>Aim og the text book is to support learners in obtaining knowledge, skills and competences, with wich they will be able to attract foriegn investors and be able to offer them all the support they need in while the investment. More specifically the learners will:</w:t>
      </w:r>
    </w:p>
    <w:p w:rsidR="00EB71A6" w:rsidRPr="00EB71A6" w:rsidRDefault="00EB71A6" w:rsidP="00EB71A6">
      <w:pPr>
        <w:pStyle w:val="Sinespaciado"/>
        <w:numPr>
          <w:ilvl w:val="0"/>
          <w:numId w:val="5"/>
        </w:numPr>
        <w:jc w:val="both"/>
        <w:rPr>
          <w:rFonts w:ascii="Times New Roman" w:hAnsi="Times New Roman" w:cs="Times New Roman"/>
          <w:sz w:val="24"/>
          <w:szCs w:val="24"/>
        </w:rPr>
      </w:pPr>
      <w:r w:rsidRPr="00EB71A6">
        <w:rPr>
          <w:rFonts w:ascii="Times New Roman" w:hAnsi="Times New Roman" w:cs="Times New Roman"/>
          <w:sz w:val="24"/>
          <w:szCs w:val="24"/>
        </w:rPr>
        <w:t>Acquire new, specialized knowledge, skills and competences,</w:t>
      </w:r>
    </w:p>
    <w:p w:rsidR="00EB71A6" w:rsidRPr="00EB71A6" w:rsidRDefault="00EB71A6" w:rsidP="00EB71A6">
      <w:pPr>
        <w:pStyle w:val="Sinespaciado"/>
        <w:numPr>
          <w:ilvl w:val="0"/>
          <w:numId w:val="5"/>
        </w:numPr>
        <w:jc w:val="both"/>
        <w:rPr>
          <w:rFonts w:ascii="Times New Roman" w:hAnsi="Times New Roman" w:cs="Times New Roman"/>
          <w:sz w:val="24"/>
          <w:szCs w:val="24"/>
        </w:rPr>
      </w:pPr>
      <w:r w:rsidRPr="00EB71A6">
        <w:rPr>
          <w:rFonts w:ascii="Times New Roman" w:hAnsi="Times New Roman" w:cs="Times New Roman"/>
          <w:sz w:val="24"/>
          <w:szCs w:val="24"/>
        </w:rPr>
        <w:t>Develop their role as effective FDI advisors,</w:t>
      </w:r>
    </w:p>
    <w:p w:rsidR="00EB71A6" w:rsidRPr="00EB71A6" w:rsidRDefault="00EB71A6" w:rsidP="00EB71A6">
      <w:pPr>
        <w:pStyle w:val="Sinespaciado"/>
        <w:numPr>
          <w:ilvl w:val="0"/>
          <w:numId w:val="5"/>
        </w:numPr>
        <w:jc w:val="both"/>
        <w:rPr>
          <w:rFonts w:ascii="Times New Roman" w:hAnsi="Times New Roman" w:cs="Times New Roman"/>
          <w:sz w:val="24"/>
          <w:szCs w:val="24"/>
        </w:rPr>
      </w:pPr>
      <w:r w:rsidRPr="00EB71A6">
        <w:rPr>
          <w:rFonts w:ascii="Times New Roman" w:hAnsi="Times New Roman" w:cs="Times New Roman"/>
          <w:sz w:val="24"/>
          <w:szCs w:val="24"/>
        </w:rPr>
        <w:t>Identify the needs for further education and development,</w:t>
      </w:r>
    </w:p>
    <w:p w:rsidR="00EB71A6" w:rsidRPr="00EB71A6" w:rsidRDefault="00EB71A6" w:rsidP="00EB71A6">
      <w:pPr>
        <w:pStyle w:val="Sinespaciado"/>
        <w:numPr>
          <w:ilvl w:val="0"/>
          <w:numId w:val="5"/>
        </w:numPr>
        <w:jc w:val="both"/>
        <w:rPr>
          <w:rFonts w:ascii="Times New Roman" w:hAnsi="Times New Roman" w:cs="Times New Roman"/>
          <w:sz w:val="24"/>
          <w:szCs w:val="24"/>
        </w:rPr>
      </w:pPr>
      <w:r w:rsidRPr="00EB71A6">
        <w:rPr>
          <w:rFonts w:ascii="Times New Roman" w:hAnsi="Times New Roman" w:cs="Times New Roman"/>
          <w:sz w:val="24"/>
          <w:szCs w:val="24"/>
        </w:rPr>
        <w:t>Improve employment possibilities,</w:t>
      </w:r>
    </w:p>
    <w:p w:rsidR="00EB71A6" w:rsidRPr="00EB71A6" w:rsidRDefault="00EB71A6" w:rsidP="00EB71A6">
      <w:pPr>
        <w:pStyle w:val="Sinespaciado"/>
        <w:numPr>
          <w:ilvl w:val="0"/>
          <w:numId w:val="5"/>
        </w:numPr>
        <w:jc w:val="both"/>
        <w:rPr>
          <w:rFonts w:ascii="Times New Roman" w:hAnsi="Times New Roman" w:cs="Times New Roman"/>
          <w:sz w:val="24"/>
          <w:szCs w:val="24"/>
        </w:rPr>
      </w:pPr>
      <w:r w:rsidRPr="00EB71A6">
        <w:rPr>
          <w:rFonts w:ascii="Times New Roman" w:hAnsi="Times New Roman" w:cs="Times New Roman"/>
          <w:sz w:val="24"/>
          <w:szCs w:val="24"/>
        </w:rPr>
        <w:t>Contribute to increasing the national GDP and development of new jobs.</w:t>
      </w:r>
    </w:p>
    <w:p w:rsidR="00EB71A6" w:rsidRPr="00A93CE8" w:rsidRDefault="00EB71A6" w:rsidP="00EB71A6">
      <w:pPr>
        <w:pStyle w:val="Sinespaciado"/>
        <w:rPr>
          <w:rFonts w:cs="Times New Roman"/>
          <w:szCs w:val="24"/>
        </w:rPr>
      </w:pPr>
    </w:p>
    <w:p w:rsidR="00EB71A6" w:rsidRPr="00A93CE8" w:rsidRDefault="00EB71A6" w:rsidP="00EB71A6">
      <w:pPr>
        <w:pStyle w:val="Sinespaciado"/>
        <w:rPr>
          <w:rFonts w:cs="Times New Roman"/>
          <w:szCs w:val="24"/>
        </w:rPr>
      </w:pPr>
    </w:p>
    <w:p w:rsidR="002C53E2" w:rsidRPr="007348E3" w:rsidRDefault="002C53E2" w:rsidP="002C53E2">
      <w:pPr>
        <w:pStyle w:val="Sinespaciado"/>
        <w:jc w:val="both"/>
        <w:rPr>
          <w:rFonts w:ascii="Times New Roman" w:hAnsi="Times New Roman" w:cs="Times New Roman"/>
          <w:sz w:val="24"/>
          <w:szCs w:val="24"/>
          <w:u w:val="single"/>
          <w:lang w:val="en-GB"/>
        </w:rPr>
      </w:pPr>
      <w:r w:rsidRPr="007348E3">
        <w:rPr>
          <w:rFonts w:ascii="Times New Roman" w:hAnsi="Times New Roman" w:cs="Times New Roman"/>
          <w:sz w:val="24"/>
          <w:szCs w:val="24"/>
          <w:u w:val="single"/>
          <w:lang w:val="en-GB"/>
        </w:rPr>
        <w:t xml:space="preserve">Training programme duration: </w:t>
      </w:r>
    </w:p>
    <w:p w:rsidR="002C53E2" w:rsidRDefault="002C53E2" w:rsidP="002C53E2">
      <w:pPr>
        <w:pStyle w:val="Sinespaciad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120 – </w:t>
      </w:r>
      <w:r w:rsidR="00EB71A6">
        <w:rPr>
          <w:rFonts w:ascii="Times New Roman" w:hAnsi="Times New Roman" w:cs="Times New Roman"/>
          <w:sz w:val="24"/>
          <w:szCs w:val="24"/>
          <w:lang w:val="en-GB"/>
        </w:rPr>
        <w:t>18</w:t>
      </w:r>
      <w:r>
        <w:rPr>
          <w:rFonts w:ascii="Times New Roman" w:hAnsi="Times New Roman" w:cs="Times New Roman"/>
          <w:sz w:val="24"/>
          <w:szCs w:val="24"/>
          <w:lang w:val="en-GB"/>
        </w:rPr>
        <w:t>0 hours</w:t>
      </w:r>
      <w:r>
        <w:rPr>
          <w:rStyle w:val="Refdenotaalpie"/>
          <w:rFonts w:ascii="Times New Roman" w:hAnsi="Times New Roman" w:cs="Times New Roman"/>
          <w:sz w:val="24"/>
          <w:szCs w:val="24"/>
          <w:lang w:val="en-GB"/>
        </w:rPr>
        <w:footnoteReference w:id="1"/>
      </w:r>
    </w:p>
    <w:p w:rsidR="002C53E2" w:rsidRDefault="002C53E2" w:rsidP="002C53E2">
      <w:pPr>
        <w:pStyle w:val="Sinespaciado"/>
        <w:jc w:val="both"/>
        <w:rPr>
          <w:rFonts w:ascii="Times New Roman" w:hAnsi="Times New Roman" w:cs="Times New Roman"/>
          <w:sz w:val="24"/>
          <w:szCs w:val="24"/>
          <w:lang w:val="en-GB"/>
        </w:rPr>
      </w:pPr>
    </w:p>
    <w:p w:rsidR="002C53E2" w:rsidRDefault="002C53E2" w:rsidP="002C53E2">
      <w:pPr>
        <w:pStyle w:val="Sinespaciado"/>
        <w:rPr>
          <w:rFonts w:ascii="Times New Roman" w:hAnsi="Times New Roman" w:cs="Times New Roman"/>
          <w:sz w:val="24"/>
          <w:szCs w:val="24"/>
        </w:rPr>
      </w:pPr>
    </w:p>
    <w:p w:rsidR="002C53E2" w:rsidRPr="007348E3" w:rsidRDefault="002C53E2" w:rsidP="002C53E2">
      <w:pPr>
        <w:pStyle w:val="Sinespaciado"/>
        <w:rPr>
          <w:rFonts w:ascii="Times New Roman" w:hAnsi="Times New Roman" w:cs="Times New Roman"/>
          <w:sz w:val="24"/>
          <w:szCs w:val="24"/>
          <w:u w:val="single"/>
          <w:lang w:val="en-GB"/>
        </w:rPr>
      </w:pPr>
      <w:r w:rsidRPr="007348E3">
        <w:rPr>
          <w:rFonts w:ascii="Times New Roman" w:hAnsi="Times New Roman" w:cs="Times New Roman"/>
          <w:sz w:val="24"/>
          <w:szCs w:val="24"/>
          <w:u w:val="single"/>
        </w:rPr>
        <w:t>European Qualifications Framework</w:t>
      </w:r>
      <w:r w:rsidRPr="007348E3">
        <w:rPr>
          <w:rFonts w:ascii="Times New Roman" w:hAnsi="Times New Roman" w:cs="Times New Roman"/>
          <w:sz w:val="24"/>
          <w:szCs w:val="24"/>
          <w:u w:val="single"/>
          <w:lang w:val="en-GB"/>
        </w:rPr>
        <w:t xml:space="preserve"> (EQF) level: </w:t>
      </w:r>
    </w:p>
    <w:p w:rsidR="002C53E2" w:rsidRDefault="002C53E2" w:rsidP="002C53E2">
      <w:pPr>
        <w:pStyle w:val="Sinespaciado"/>
        <w:rPr>
          <w:rFonts w:ascii="Times New Roman" w:hAnsi="Times New Roman" w:cs="Times New Roman"/>
          <w:sz w:val="24"/>
          <w:szCs w:val="24"/>
          <w:lang w:val="en-GB"/>
        </w:rPr>
      </w:pPr>
      <w:r>
        <w:rPr>
          <w:rFonts w:ascii="Times New Roman" w:hAnsi="Times New Roman" w:cs="Times New Roman"/>
          <w:sz w:val="24"/>
          <w:szCs w:val="24"/>
          <w:lang w:val="en-GB"/>
        </w:rPr>
        <w:t>5</w:t>
      </w:r>
      <w:r w:rsidRPr="00B62E64">
        <w:rPr>
          <w:rFonts w:ascii="Times New Roman" w:hAnsi="Times New Roman" w:cs="Times New Roman"/>
          <w:sz w:val="24"/>
          <w:szCs w:val="24"/>
          <w:lang w:val="en-GB"/>
        </w:rPr>
        <w:t xml:space="preserve"> </w:t>
      </w:r>
    </w:p>
    <w:p w:rsidR="002C53E2" w:rsidRDefault="002C53E2" w:rsidP="002C53E2">
      <w:pPr>
        <w:pStyle w:val="Sinespaciado"/>
        <w:rPr>
          <w:rFonts w:ascii="Times New Roman" w:hAnsi="Times New Roman" w:cs="Times New Roman"/>
          <w:sz w:val="24"/>
          <w:szCs w:val="24"/>
          <w:lang w:val="en-GB"/>
        </w:rPr>
      </w:pPr>
    </w:p>
    <w:p w:rsidR="002C53E2" w:rsidRDefault="002C53E2" w:rsidP="002C53E2">
      <w:pPr>
        <w:pStyle w:val="Sinespaciado"/>
        <w:rPr>
          <w:rFonts w:ascii="Times New Roman" w:hAnsi="Times New Roman" w:cs="Times New Roman"/>
          <w:sz w:val="24"/>
          <w:szCs w:val="24"/>
          <w:lang w:val="en-GB"/>
        </w:rPr>
      </w:pPr>
    </w:p>
    <w:p w:rsidR="00EB71A6" w:rsidRDefault="00EB71A6" w:rsidP="002C53E2">
      <w:pPr>
        <w:pStyle w:val="Sinespaciado"/>
        <w:rPr>
          <w:rFonts w:ascii="Times New Roman" w:hAnsi="Times New Roman" w:cs="Times New Roman"/>
          <w:sz w:val="24"/>
          <w:szCs w:val="24"/>
          <w:lang w:val="en-GB"/>
        </w:rPr>
      </w:pPr>
    </w:p>
    <w:p w:rsidR="00EB71A6" w:rsidRDefault="00EB71A6" w:rsidP="002C53E2">
      <w:pPr>
        <w:pStyle w:val="Sinespaciado"/>
        <w:rPr>
          <w:rFonts w:ascii="Times New Roman" w:hAnsi="Times New Roman" w:cs="Times New Roman"/>
          <w:sz w:val="24"/>
          <w:szCs w:val="24"/>
          <w:lang w:val="en-GB"/>
        </w:rPr>
      </w:pPr>
    </w:p>
    <w:p w:rsidR="002C53E2" w:rsidRPr="00B97A85" w:rsidRDefault="002C53E2" w:rsidP="002C53E2">
      <w:pPr>
        <w:pStyle w:val="Sinespaciado"/>
        <w:rPr>
          <w:rFonts w:ascii="Times New Roman" w:hAnsi="Times New Roman" w:cs="Times New Roman"/>
          <w:sz w:val="24"/>
          <w:szCs w:val="24"/>
          <w:u w:val="single"/>
          <w:lang w:val="en-GB"/>
        </w:rPr>
      </w:pPr>
      <w:r w:rsidRPr="00B97A85">
        <w:rPr>
          <w:rFonts w:ascii="Times New Roman" w:hAnsi="Times New Roman" w:cs="Times New Roman"/>
          <w:sz w:val="24"/>
          <w:szCs w:val="24"/>
          <w:u w:val="single"/>
          <w:lang w:val="en-GB"/>
        </w:rPr>
        <w:lastRenderedPageBreak/>
        <w:t>Total number of ECVET points:</w:t>
      </w:r>
    </w:p>
    <w:p w:rsidR="002C53E2" w:rsidRDefault="002C53E2" w:rsidP="002C53E2">
      <w:pPr>
        <w:pStyle w:val="Sinespaciado"/>
        <w:rPr>
          <w:rFonts w:ascii="Times New Roman" w:hAnsi="Times New Roman" w:cs="Times New Roman"/>
          <w:sz w:val="24"/>
          <w:szCs w:val="24"/>
          <w:highlight w:val="yellow"/>
          <w:lang w:val="en-GB"/>
        </w:rPr>
      </w:pPr>
    </w:p>
    <w:p w:rsidR="002C53E2" w:rsidRDefault="00EB71A6" w:rsidP="002C53E2">
      <w:pPr>
        <w:pStyle w:val="Sinespaciado"/>
        <w:rPr>
          <w:rFonts w:ascii="Times New Roman" w:hAnsi="Times New Roman" w:cs="Times New Roman"/>
          <w:sz w:val="24"/>
          <w:szCs w:val="24"/>
          <w:lang w:val="en-GB"/>
        </w:rPr>
      </w:pPr>
      <w:r w:rsidRPr="00EB71A6">
        <w:rPr>
          <w:rFonts w:ascii="Times New Roman" w:hAnsi="Times New Roman" w:cs="Times New Roman"/>
          <w:sz w:val="24"/>
          <w:szCs w:val="24"/>
          <w:lang w:val="en-GB"/>
        </w:rPr>
        <w:t>3 – 7</w:t>
      </w:r>
      <w:r>
        <w:rPr>
          <w:rFonts w:ascii="Times New Roman" w:hAnsi="Times New Roman" w:cs="Times New Roman"/>
          <w:sz w:val="24"/>
          <w:szCs w:val="24"/>
          <w:lang w:val="en-GB"/>
        </w:rPr>
        <w:t xml:space="preserve"> </w:t>
      </w:r>
    </w:p>
    <w:p w:rsidR="002C53E2" w:rsidRDefault="002C53E2" w:rsidP="002C53E2">
      <w:pPr>
        <w:pStyle w:val="Sinespaciado"/>
        <w:rPr>
          <w:rFonts w:ascii="Times New Roman" w:hAnsi="Times New Roman" w:cs="Times New Roman"/>
          <w:sz w:val="24"/>
          <w:szCs w:val="24"/>
          <w:lang w:val="en-GB"/>
        </w:rPr>
      </w:pPr>
    </w:p>
    <w:p w:rsidR="002C53E2" w:rsidRPr="00B62E64" w:rsidRDefault="002C53E2" w:rsidP="002C53E2">
      <w:pPr>
        <w:pStyle w:val="Sinespaciado"/>
        <w:rPr>
          <w:rFonts w:ascii="Times New Roman" w:hAnsi="Times New Roman" w:cs="Times New Roman"/>
          <w:sz w:val="24"/>
          <w:szCs w:val="24"/>
          <w:lang w:val="en-GB"/>
        </w:rPr>
      </w:pPr>
    </w:p>
    <w:p w:rsidR="002C53E2" w:rsidRPr="00966330" w:rsidRDefault="002C53E2" w:rsidP="002C53E2">
      <w:pPr>
        <w:pStyle w:val="Sinespaciado"/>
        <w:rPr>
          <w:rFonts w:ascii="Times New Roman" w:hAnsi="Times New Roman" w:cs="Times New Roman"/>
          <w:sz w:val="24"/>
          <w:szCs w:val="24"/>
          <w:u w:val="single"/>
          <w:lang w:val="en-GB"/>
        </w:rPr>
      </w:pPr>
      <w:r w:rsidRPr="00966330">
        <w:rPr>
          <w:rFonts w:ascii="Times New Roman" w:hAnsi="Times New Roman" w:cs="Times New Roman"/>
          <w:sz w:val="24"/>
          <w:szCs w:val="24"/>
          <w:u w:val="single"/>
          <w:lang w:val="en-GB"/>
        </w:rPr>
        <w:t>Prerequisites for participation:</w:t>
      </w:r>
    </w:p>
    <w:p w:rsidR="00EB71A6" w:rsidRDefault="00EB71A6" w:rsidP="002C53E2">
      <w:pPr>
        <w:pStyle w:val="Sinespaciado1"/>
        <w:ind w:left="720"/>
        <w:jc w:val="both"/>
        <w:rPr>
          <w:lang w:val="en-GB"/>
        </w:rPr>
      </w:pPr>
    </w:p>
    <w:p w:rsidR="002C53E2" w:rsidRDefault="00EB71A6" w:rsidP="00EB71A6">
      <w:pPr>
        <w:pStyle w:val="Sinespaciado1"/>
        <w:numPr>
          <w:ilvl w:val="0"/>
          <w:numId w:val="6"/>
        </w:numPr>
        <w:jc w:val="both"/>
        <w:rPr>
          <w:lang w:val="en-GB"/>
        </w:rPr>
      </w:pPr>
      <w:r w:rsidRPr="00EB71A6">
        <w:rPr>
          <w:lang w:val="en-GB"/>
        </w:rPr>
        <w:t>high education and one foreign language.</w:t>
      </w:r>
      <w:r w:rsidR="002C53E2">
        <w:rPr>
          <w:lang w:val="en-GB"/>
        </w:rPr>
        <w:t xml:space="preserve"> </w:t>
      </w:r>
    </w:p>
    <w:p w:rsidR="002C53E2" w:rsidRDefault="002C53E2" w:rsidP="002C53E2">
      <w:pPr>
        <w:pStyle w:val="Sinespaciado"/>
        <w:rPr>
          <w:rFonts w:ascii="Times New Roman" w:hAnsi="Times New Roman" w:cs="Times New Roman"/>
          <w:sz w:val="24"/>
          <w:szCs w:val="24"/>
          <w:lang w:val="en-GB"/>
        </w:rPr>
      </w:pPr>
    </w:p>
    <w:p w:rsidR="002C53E2" w:rsidRDefault="002C53E2" w:rsidP="002C53E2">
      <w:pPr>
        <w:pStyle w:val="Sinespaciado"/>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2C53E2" w:rsidRPr="00966330" w:rsidRDefault="002C53E2" w:rsidP="002C53E2">
      <w:pPr>
        <w:pStyle w:val="Sinespaciado"/>
        <w:rPr>
          <w:rFonts w:ascii="Times New Roman" w:hAnsi="Times New Roman" w:cs="Times New Roman"/>
          <w:sz w:val="24"/>
          <w:szCs w:val="24"/>
          <w:u w:val="single"/>
          <w:lang w:val="en-GB"/>
        </w:rPr>
      </w:pPr>
      <w:r w:rsidRPr="00966330">
        <w:rPr>
          <w:rFonts w:ascii="Times New Roman" w:hAnsi="Times New Roman" w:cs="Times New Roman"/>
          <w:sz w:val="24"/>
          <w:szCs w:val="24"/>
          <w:u w:val="single"/>
          <w:lang w:val="en-GB"/>
        </w:rPr>
        <w:t>Learning method:</w:t>
      </w:r>
    </w:p>
    <w:p w:rsidR="002C53E2" w:rsidRDefault="002C53E2" w:rsidP="002C53E2">
      <w:pPr>
        <w:pStyle w:val="Sinespaciado"/>
        <w:rPr>
          <w:rFonts w:ascii="Times New Roman" w:hAnsi="Times New Roman" w:cs="Times New Roman"/>
          <w:sz w:val="24"/>
          <w:szCs w:val="24"/>
          <w:lang w:val="en-GB"/>
        </w:rPr>
      </w:pPr>
      <w:r>
        <w:rPr>
          <w:rFonts w:ascii="Times New Roman" w:hAnsi="Times New Roman" w:cs="Times New Roman"/>
          <w:sz w:val="24"/>
          <w:szCs w:val="24"/>
          <w:lang w:val="en-GB"/>
        </w:rPr>
        <w:t>Blended or online learning</w:t>
      </w:r>
      <w:r w:rsidR="00EB71A6">
        <w:rPr>
          <w:rFonts w:ascii="Times New Roman" w:hAnsi="Times New Roman" w:cs="Times New Roman"/>
          <w:sz w:val="24"/>
          <w:szCs w:val="24"/>
          <w:lang w:val="en-GB"/>
        </w:rPr>
        <w:t>.</w:t>
      </w:r>
    </w:p>
    <w:p w:rsidR="002C53E2" w:rsidRDefault="002C53E2" w:rsidP="002C53E2">
      <w:pPr>
        <w:pStyle w:val="Sinespaciado"/>
        <w:rPr>
          <w:rFonts w:ascii="Times New Roman" w:hAnsi="Times New Roman" w:cs="Times New Roman"/>
          <w:sz w:val="24"/>
          <w:szCs w:val="24"/>
          <w:lang w:val="en-GB"/>
        </w:rPr>
      </w:pPr>
    </w:p>
    <w:p w:rsidR="002C53E2" w:rsidRPr="00B62E64" w:rsidRDefault="002C53E2" w:rsidP="002C53E2">
      <w:pPr>
        <w:pStyle w:val="Sinespaciado"/>
        <w:rPr>
          <w:rFonts w:ascii="Times New Roman" w:hAnsi="Times New Roman" w:cs="Times New Roman"/>
          <w:sz w:val="24"/>
          <w:szCs w:val="24"/>
          <w:lang w:val="en-GB"/>
        </w:rPr>
      </w:pPr>
    </w:p>
    <w:p w:rsidR="002C53E2" w:rsidRPr="00076781" w:rsidRDefault="002C53E2" w:rsidP="002C53E2">
      <w:pPr>
        <w:pStyle w:val="Sinespaciado"/>
        <w:rPr>
          <w:rFonts w:ascii="Times New Roman" w:hAnsi="Times New Roman" w:cs="Times New Roman"/>
          <w:sz w:val="24"/>
          <w:szCs w:val="24"/>
          <w:u w:val="single"/>
          <w:lang w:val="en-GB"/>
        </w:rPr>
      </w:pPr>
      <w:r w:rsidRPr="00076781">
        <w:rPr>
          <w:rFonts w:ascii="Times New Roman" w:hAnsi="Times New Roman" w:cs="Times New Roman"/>
          <w:sz w:val="24"/>
          <w:szCs w:val="24"/>
          <w:u w:val="single"/>
          <w:lang w:val="en-GB"/>
        </w:rPr>
        <w:t xml:space="preserve">Description of the procedures and criteria for assessment:    </w:t>
      </w:r>
    </w:p>
    <w:p w:rsidR="002C53E2" w:rsidRDefault="002C53E2" w:rsidP="002C53E2">
      <w:pPr>
        <w:pStyle w:val="Sinespaciado"/>
        <w:rPr>
          <w:rFonts w:ascii="Times New Roman" w:hAnsi="Times New Roman" w:cs="Times New Roman"/>
          <w:sz w:val="24"/>
          <w:szCs w:val="24"/>
        </w:rPr>
      </w:pPr>
      <w:r>
        <w:rPr>
          <w:rFonts w:ascii="Times New Roman" w:hAnsi="Times New Roman" w:cs="Times New Roman"/>
          <w:sz w:val="24"/>
          <w:szCs w:val="24"/>
        </w:rPr>
        <w:t>Participants have to fill in online quizzes and exercises.</w:t>
      </w:r>
    </w:p>
    <w:p w:rsidR="002C53E2" w:rsidRDefault="002C53E2" w:rsidP="002C53E2">
      <w:pPr>
        <w:pStyle w:val="Sinespaciado"/>
        <w:rPr>
          <w:rFonts w:ascii="Times New Roman" w:hAnsi="Times New Roman" w:cs="Times New Roman"/>
          <w:sz w:val="24"/>
          <w:szCs w:val="24"/>
        </w:rPr>
      </w:pPr>
      <w:r>
        <w:rPr>
          <w:rFonts w:ascii="Times New Roman" w:hAnsi="Times New Roman" w:cs="Times New Roman"/>
          <w:sz w:val="24"/>
          <w:szCs w:val="24"/>
        </w:rPr>
        <w:t>For sucesull participation in the training programme, 80% of the quizzes and 60% of the exercises have to ce correct.</w:t>
      </w:r>
    </w:p>
    <w:p w:rsidR="002C53E2" w:rsidRDefault="002C53E2" w:rsidP="002C53E2">
      <w:pPr>
        <w:pStyle w:val="Sinespaciado"/>
        <w:rPr>
          <w:rFonts w:ascii="Times New Roman" w:hAnsi="Times New Roman" w:cs="Times New Roman"/>
          <w:sz w:val="24"/>
          <w:szCs w:val="24"/>
        </w:rPr>
      </w:pPr>
    </w:p>
    <w:p w:rsidR="002C53E2" w:rsidRDefault="002C53E2" w:rsidP="002C53E2">
      <w:pPr>
        <w:pStyle w:val="Sinespaciado"/>
        <w:rPr>
          <w:rFonts w:ascii="Times New Roman" w:hAnsi="Times New Roman" w:cs="Times New Roman"/>
          <w:sz w:val="24"/>
          <w:szCs w:val="24"/>
        </w:rPr>
      </w:pPr>
    </w:p>
    <w:p w:rsidR="002C53E2" w:rsidRPr="00EB6A32" w:rsidRDefault="002C53E2" w:rsidP="002C53E2">
      <w:pPr>
        <w:pStyle w:val="Sinespaciado"/>
        <w:rPr>
          <w:rFonts w:ascii="Times New Roman" w:hAnsi="Times New Roman" w:cs="Times New Roman"/>
          <w:sz w:val="24"/>
          <w:szCs w:val="24"/>
          <w:u w:val="single"/>
          <w:lang w:val="en-GB"/>
        </w:rPr>
      </w:pPr>
      <w:r w:rsidRPr="00EB6A32">
        <w:rPr>
          <w:rFonts w:ascii="Times New Roman" w:hAnsi="Times New Roman" w:cs="Times New Roman"/>
          <w:sz w:val="24"/>
          <w:szCs w:val="24"/>
          <w:u w:val="single"/>
          <w:lang w:val="en-GB"/>
        </w:rPr>
        <w:t>List of Modules:</w:t>
      </w:r>
    </w:p>
    <w:p w:rsidR="002C53E2" w:rsidRPr="00DC7B2B" w:rsidRDefault="002C53E2" w:rsidP="002C53E2">
      <w:pPr>
        <w:pStyle w:val="Sinespaciado"/>
        <w:numPr>
          <w:ilvl w:val="0"/>
          <w:numId w:val="2"/>
        </w:numPr>
        <w:rPr>
          <w:rFonts w:ascii="Times New Roman" w:hAnsi="Times New Roman" w:cs="Times New Roman"/>
          <w:sz w:val="24"/>
          <w:szCs w:val="24"/>
          <w:lang w:eastAsia="en-GB"/>
        </w:rPr>
      </w:pPr>
      <w:r>
        <w:rPr>
          <w:rFonts w:ascii="Times New Roman" w:hAnsi="Times New Roman" w:cs="Times New Roman"/>
          <w:sz w:val="24"/>
          <w:szCs w:val="24"/>
          <w:lang w:eastAsia="en-GB"/>
        </w:rPr>
        <w:t>Module</w:t>
      </w:r>
      <w:r w:rsidRPr="00DC7B2B">
        <w:rPr>
          <w:rFonts w:ascii="Times New Roman" w:hAnsi="Times New Roman" w:cs="Times New Roman"/>
          <w:sz w:val="24"/>
          <w:szCs w:val="24"/>
          <w:lang w:eastAsia="en-GB"/>
        </w:rPr>
        <w:t xml:space="preserve"> 1</w:t>
      </w:r>
      <w:r>
        <w:rPr>
          <w:rFonts w:ascii="Times New Roman" w:hAnsi="Times New Roman" w:cs="Times New Roman"/>
          <w:sz w:val="24"/>
          <w:szCs w:val="24"/>
          <w:lang w:eastAsia="en-GB"/>
        </w:rPr>
        <w:t>: T</w:t>
      </w:r>
      <w:r w:rsidRPr="00DC7B2B">
        <w:rPr>
          <w:rFonts w:ascii="Times New Roman" w:hAnsi="Times New Roman" w:cs="Times New Roman"/>
          <w:sz w:val="24"/>
          <w:szCs w:val="24"/>
          <w:lang w:eastAsia="en-GB"/>
        </w:rPr>
        <w:t>ypes, procedures a</w:t>
      </w:r>
      <w:r>
        <w:rPr>
          <w:rFonts w:ascii="Times New Roman" w:hAnsi="Times New Roman" w:cs="Times New Roman"/>
          <w:sz w:val="24"/>
          <w:szCs w:val="24"/>
          <w:lang w:eastAsia="en-GB"/>
        </w:rPr>
        <w:t>nd costs of opening a business</w:t>
      </w:r>
      <w:r>
        <w:rPr>
          <w:rFonts w:ascii="Times New Roman" w:hAnsi="Times New Roman" w:cs="Times New Roman"/>
          <w:sz w:val="24"/>
          <w:szCs w:val="24"/>
          <w:lang w:eastAsia="en-GB"/>
        </w:rPr>
        <w:tab/>
      </w:r>
    </w:p>
    <w:p w:rsidR="002C53E2" w:rsidRPr="00DC7B2B" w:rsidRDefault="002C53E2" w:rsidP="002C53E2">
      <w:pPr>
        <w:pStyle w:val="Sinespaciado"/>
        <w:numPr>
          <w:ilvl w:val="0"/>
          <w:numId w:val="2"/>
        </w:numPr>
        <w:rPr>
          <w:rFonts w:ascii="Times New Roman" w:hAnsi="Times New Roman" w:cs="Times New Roman"/>
          <w:sz w:val="24"/>
          <w:szCs w:val="24"/>
          <w:lang w:eastAsia="en-GB"/>
        </w:rPr>
      </w:pPr>
      <w:r>
        <w:rPr>
          <w:rFonts w:ascii="Times New Roman" w:hAnsi="Times New Roman" w:cs="Times New Roman"/>
          <w:sz w:val="24"/>
          <w:szCs w:val="24"/>
          <w:lang w:eastAsia="en-GB"/>
        </w:rPr>
        <w:t>Module</w:t>
      </w:r>
      <w:r w:rsidRPr="00DC7B2B">
        <w:rPr>
          <w:rFonts w:ascii="Times New Roman" w:hAnsi="Times New Roman" w:cs="Times New Roman"/>
          <w:sz w:val="24"/>
          <w:szCs w:val="24"/>
          <w:lang w:eastAsia="en-GB"/>
        </w:rPr>
        <w:t xml:space="preserve"> 2</w:t>
      </w:r>
      <w:r>
        <w:rPr>
          <w:rFonts w:ascii="Times New Roman" w:hAnsi="Times New Roman" w:cs="Times New Roman"/>
          <w:sz w:val="24"/>
          <w:szCs w:val="24"/>
          <w:lang w:eastAsia="en-GB"/>
        </w:rPr>
        <w:t>:</w:t>
      </w:r>
      <w:r w:rsidRPr="00DC7B2B">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L</w:t>
      </w:r>
      <w:r w:rsidRPr="00DC7B2B">
        <w:rPr>
          <w:rFonts w:ascii="Times New Roman" w:hAnsi="Times New Roman" w:cs="Times New Roman"/>
          <w:sz w:val="24"/>
          <w:szCs w:val="24"/>
          <w:lang w:eastAsia="en-GB"/>
        </w:rPr>
        <w:t>egislation requirements and costs r</w:t>
      </w:r>
      <w:r>
        <w:rPr>
          <w:rFonts w:ascii="Times New Roman" w:hAnsi="Times New Roman" w:cs="Times New Roman"/>
          <w:sz w:val="24"/>
          <w:szCs w:val="24"/>
          <w:lang w:eastAsia="en-GB"/>
        </w:rPr>
        <w:t>egarding running the business</w:t>
      </w:r>
      <w:r>
        <w:rPr>
          <w:rFonts w:ascii="Times New Roman" w:hAnsi="Times New Roman" w:cs="Times New Roman"/>
          <w:sz w:val="24"/>
          <w:szCs w:val="24"/>
          <w:lang w:eastAsia="en-GB"/>
        </w:rPr>
        <w:tab/>
      </w:r>
    </w:p>
    <w:p w:rsidR="002C53E2" w:rsidRPr="00DC7B2B" w:rsidRDefault="002C53E2" w:rsidP="002C53E2">
      <w:pPr>
        <w:pStyle w:val="Sinespaciado"/>
        <w:numPr>
          <w:ilvl w:val="0"/>
          <w:numId w:val="2"/>
        </w:numPr>
        <w:rPr>
          <w:rFonts w:ascii="Times New Roman" w:hAnsi="Times New Roman" w:cs="Times New Roman"/>
          <w:sz w:val="24"/>
          <w:szCs w:val="24"/>
          <w:lang w:eastAsia="en-GB"/>
        </w:rPr>
      </w:pPr>
      <w:r>
        <w:rPr>
          <w:rFonts w:ascii="Times New Roman" w:hAnsi="Times New Roman" w:cs="Times New Roman"/>
          <w:sz w:val="24"/>
          <w:szCs w:val="24"/>
          <w:lang w:eastAsia="en-GB"/>
        </w:rPr>
        <w:t>Module 3: Accounting</w:t>
      </w:r>
      <w:r>
        <w:rPr>
          <w:rFonts w:ascii="Times New Roman" w:hAnsi="Times New Roman" w:cs="Times New Roman"/>
          <w:sz w:val="24"/>
          <w:szCs w:val="24"/>
          <w:lang w:eastAsia="en-GB"/>
        </w:rPr>
        <w:tab/>
      </w:r>
    </w:p>
    <w:p w:rsidR="002C53E2" w:rsidRDefault="002C53E2" w:rsidP="002C53E2">
      <w:pPr>
        <w:pStyle w:val="Sinespaciado"/>
        <w:numPr>
          <w:ilvl w:val="0"/>
          <w:numId w:val="2"/>
        </w:numPr>
        <w:rPr>
          <w:rFonts w:ascii="Times New Roman" w:hAnsi="Times New Roman" w:cs="Times New Roman"/>
          <w:sz w:val="24"/>
          <w:szCs w:val="24"/>
          <w:lang w:eastAsia="en-GB"/>
        </w:rPr>
      </w:pPr>
      <w:r>
        <w:rPr>
          <w:rFonts w:ascii="Times New Roman" w:hAnsi="Times New Roman" w:cs="Times New Roman"/>
          <w:sz w:val="24"/>
          <w:szCs w:val="24"/>
          <w:lang w:eastAsia="en-GB"/>
        </w:rPr>
        <w:t>Module 4: P</w:t>
      </w:r>
      <w:r w:rsidRPr="00DC7B2B">
        <w:rPr>
          <w:rFonts w:ascii="Times New Roman" w:hAnsi="Times New Roman" w:cs="Times New Roman"/>
          <w:sz w:val="24"/>
          <w:szCs w:val="24"/>
          <w:lang w:eastAsia="en-GB"/>
        </w:rPr>
        <w:t>ossibilities for fundraising</w:t>
      </w:r>
      <w:r>
        <w:rPr>
          <w:rFonts w:ascii="Times New Roman" w:hAnsi="Times New Roman" w:cs="Times New Roman"/>
          <w:sz w:val="24"/>
          <w:szCs w:val="24"/>
          <w:lang w:eastAsia="en-GB"/>
        </w:rPr>
        <w:t xml:space="preserve"> </w:t>
      </w:r>
    </w:p>
    <w:p w:rsidR="002C53E2" w:rsidRDefault="002C53E2" w:rsidP="002C53E2">
      <w:pPr>
        <w:pStyle w:val="Sinespaciado"/>
        <w:numPr>
          <w:ilvl w:val="0"/>
          <w:numId w:val="2"/>
        </w:numPr>
        <w:rPr>
          <w:rFonts w:ascii="Times New Roman" w:hAnsi="Times New Roman" w:cs="Times New Roman"/>
          <w:sz w:val="24"/>
          <w:szCs w:val="24"/>
          <w:lang w:eastAsia="en-GB"/>
        </w:rPr>
      </w:pPr>
      <w:r>
        <w:rPr>
          <w:rFonts w:ascii="Times New Roman" w:hAnsi="Times New Roman" w:cs="Times New Roman"/>
          <w:sz w:val="24"/>
          <w:szCs w:val="24"/>
          <w:lang w:eastAsia="en-GB"/>
        </w:rPr>
        <w:t>Module</w:t>
      </w:r>
      <w:r w:rsidRPr="00DC7B2B">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5:</w:t>
      </w:r>
      <w:r w:rsidRPr="00DC7B2B">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L</w:t>
      </w:r>
      <w:r w:rsidRPr="00DC7B2B">
        <w:rPr>
          <w:rFonts w:ascii="Times New Roman" w:hAnsi="Times New Roman" w:cs="Times New Roman"/>
          <w:sz w:val="24"/>
          <w:szCs w:val="24"/>
          <w:lang w:eastAsia="en-GB"/>
        </w:rPr>
        <w:t>abour market offe</w:t>
      </w:r>
      <w:r>
        <w:rPr>
          <w:rFonts w:ascii="Times New Roman" w:hAnsi="Times New Roman" w:cs="Times New Roman"/>
          <w:sz w:val="24"/>
          <w:szCs w:val="24"/>
          <w:lang w:eastAsia="en-GB"/>
        </w:rPr>
        <w:t>r and employment conditions</w:t>
      </w:r>
    </w:p>
    <w:p w:rsidR="002C53E2" w:rsidRPr="00DC7B2B" w:rsidRDefault="002C53E2" w:rsidP="002C53E2">
      <w:pPr>
        <w:pStyle w:val="Sinespaciado"/>
        <w:numPr>
          <w:ilvl w:val="0"/>
          <w:numId w:val="2"/>
        </w:numPr>
        <w:rPr>
          <w:rFonts w:ascii="Times New Roman" w:hAnsi="Times New Roman" w:cs="Times New Roman"/>
          <w:sz w:val="24"/>
          <w:szCs w:val="24"/>
          <w:lang w:eastAsia="en-GB"/>
        </w:rPr>
      </w:pPr>
      <w:r>
        <w:rPr>
          <w:rFonts w:ascii="Times New Roman" w:hAnsi="Times New Roman" w:cs="Times New Roman"/>
          <w:sz w:val="24"/>
          <w:szCs w:val="24"/>
          <w:lang w:eastAsia="en-GB"/>
        </w:rPr>
        <w:t>Module 6:</w:t>
      </w:r>
      <w:r w:rsidRPr="00DC7B2B">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P</w:t>
      </w:r>
      <w:r w:rsidRPr="00DC7B2B">
        <w:rPr>
          <w:rFonts w:ascii="Times New Roman" w:hAnsi="Times New Roman" w:cs="Times New Roman"/>
          <w:sz w:val="24"/>
          <w:szCs w:val="24"/>
          <w:lang w:eastAsia="en-GB"/>
        </w:rPr>
        <w:t>rocedures and conditions for obtaining work and living permit and family reunification in host country</w:t>
      </w:r>
      <w:r w:rsidRPr="00DC7B2B">
        <w:rPr>
          <w:rFonts w:ascii="Times New Roman" w:hAnsi="Times New Roman" w:cs="Times New Roman"/>
          <w:sz w:val="24"/>
          <w:szCs w:val="24"/>
          <w:lang w:eastAsia="en-GB"/>
        </w:rPr>
        <w:tab/>
      </w:r>
    </w:p>
    <w:p w:rsidR="002C53E2" w:rsidRPr="00DC7B2B" w:rsidRDefault="002C53E2" w:rsidP="002C53E2">
      <w:pPr>
        <w:pStyle w:val="Sinespaciado"/>
        <w:numPr>
          <w:ilvl w:val="0"/>
          <w:numId w:val="2"/>
        </w:numPr>
        <w:rPr>
          <w:rFonts w:ascii="Times New Roman" w:hAnsi="Times New Roman" w:cs="Times New Roman"/>
          <w:sz w:val="24"/>
          <w:szCs w:val="24"/>
          <w:lang w:eastAsia="en-GB"/>
        </w:rPr>
      </w:pPr>
      <w:r>
        <w:rPr>
          <w:rFonts w:ascii="Times New Roman" w:hAnsi="Times New Roman" w:cs="Times New Roman"/>
          <w:sz w:val="24"/>
          <w:szCs w:val="24"/>
          <w:lang w:eastAsia="en-GB"/>
        </w:rPr>
        <w:t>Module</w:t>
      </w:r>
      <w:r w:rsidRPr="00DC7B2B">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7: Real estate investment</w:t>
      </w:r>
      <w:r>
        <w:rPr>
          <w:rFonts w:ascii="Times New Roman" w:hAnsi="Times New Roman" w:cs="Times New Roman"/>
          <w:sz w:val="24"/>
          <w:szCs w:val="24"/>
          <w:lang w:eastAsia="en-GB"/>
        </w:rPr>
        <w:tab/>
      </w:r>
    </w:p>
    <w:p w:rsidR="002C53E2" w:rsidRDefault="002C53E2" w:rsidP="002C53E2">
      <w:pPr>
        <w:pStyle w:val="Sinespaciado"/>
        <w:numPr>
          <w:ilvl w:val="0"/>
          <w:numId w:val="2"/>
        </w:numPr>
        <w:rPr>
          <w:rFonts w:ascii="Times New Roman" w:hAnsi="Times New Roman" w:cs="Times New Roman"/>
          <w:sz w:val="24"/>
          <w:szCs w:val="24"/>
          <w:lang w:eastAsia="en-GB"/>
        </w:rPr>
      </w:pPr>
      <w:r>
        <w:rPr>
          <w:rFonts w:ascii="Times New Roman" w:hAnsi="Times New Roman" w:cs="Times New Roman"/>
          <w:sz w:val="24"/>
          <w:szCs w:val="24"/>
          <w:lang w:eastAsia="en-GB"/>
        </w:rPr>
        <w:t>Module</w:t>
      </w:r>
      <w:r w:rsidRPr="00DC7B2B">
        <w:rPr>
          <w:rFonts w:ascii="Times New Roman" w:hAnsi="Times New Roman" w:cs="Times New Roman"/>
          <w:sz w:val="24"/>
          <w:szCs w:val="24"/>
          <w:lang w:eastAsia="en-GB"/>
        </w:rPr>
        <w:t xml:space="preserve"> 8</w:t>
      </w:r>
      <w:r>
        <w:rPr>
          <w:rFonts w:ascii="Times New Roman" w:hAnsi="Times New Roman" w:cs="Times New Roman"/>
          <w:sz w:val="24"/>
          <w:szCs w:val="24"/>
          <w:lang w:eastAsia="en-GB"/>
        </w:rPr>
        <w:t>:</w:t>
      </w:r>
      <w:r w:rsidRPr="00DC7B2B">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B</w:t>
      </w:r>
      <w:r w:rsidRPr="00DC7B2B">
        <w:rPr>
          <w:rFonts w:ascii="Times New Roman" w:hAnsi="Times New Roman" w:cs="Times New Roman"/>
          <w:sz w:val="24"/>
          <w:szCs w:val="24"/>
          <w:lang w:eastAsia="en-GB"/>
        </w:rPr>
        <w:t xml:space="preserve">asics of </w:t>
      </w:r>
      <w:r>
        <w:rPr>
          <w:rFonts w:ascii="Times New Roman" w:hAnsi="Times New Roman" w:cs="Times New Roman"/>
          <w:sz w:val="24"/>
          <w:szCs w:val="24"/>
          <w:lang w:eastAsia="en-GB"/>
        </w:rPr>
        <w:t>counselling and negotiation</w:t>
      </w:r>
    </w:p>
    <w:p w:rsidR="002C53E2" w:rsidRDefault="002C53E2" w:rsidP="002C53E2">
      <w:pPr>
        <w:pStyle w:val="Sinespaciado"/>
        <w:rPr>
          <w:rFonts w:ascii="Times New Roman" w:hAnsi="Times New Roman" w:cs="Times New Roman"/>
          <w:sz w:val="24"/>
          <w:szCs w:val="24"/>
        </w:rPr>
      </w:pPr>
    </w:p>
    <w:p w:rsidR="002C53E2" w:rsidRPr="0071510B" w:rsidRDefault="002C53E2" w:rsidP="002C53E2">
      <w:pPr>
        <w:pStyle w:val="Sinespaciado"/>
        <w:rPr>
          <w:rFonts w:ascii="Times New Roman" w:hAnsi="Times New Roman" w:cs="Times New Roman"/>
          <w:sz w:val="24"/>
          <w:szCs w:val="24"/>
        </w:rPr>
      </w:pPr>
    </w:p>
    <w:p w:rsidR="002C53E2" w:rsidRPr="00B62E64" w:rsidRDefault="002C53E2" w:rsidP="002C53E2">
      <w:pPr>
        <w:pStyle w:val="Sinespaciado"/>
        <w:ind w:left="360"/>
        <w:rPr>
          <w:rFonts w:ascii="Times New Roman" w:hAnsi="Times New Roman" w:cs="Times New Roman"/>
          <w:sz w:val="24"/>
          <w:szCs w:val="24"/>
          <w:lang w:val="en-GB"/>
        </w:rPr>
      </w:pPr>
    </w:p>
    <w:p w:rsidR="002C53E2" w:rsidRDefault="002C53E2" w:rsidP="002C53E2">
      <w:pPr>
        <w:pStyle w:val="Sinespaciado"/>
        <w:rPr>
          <w:rFonts w:ascii="Times New Roman" w:hAnsi="Times New Roman" w:cs="Times New Roman"/>
          <w:sz w:val="24"/>
          <w:szCs w:val="24"/>
          <w:lang w:val="en-GB"/>
        </w:rPr>
      </w:pPr>
    </w:p>
    <w:p w:rsidR="002C53E2" w:rsidRDefault="002C53E2" w:rsidP="002C53E2">
      <w:pPr>
        <w:pStyle w:val="Sinespaciado"/>
        <w:rPr>
          <w:rFonts w:ascii="Times New Roman" w:hAnsi="Times New Roman" w:cs="Times New Roman"/>
          <w:sz w:val="24"/>
          <w:szCs w:val="24"/>
          <w:lang w:val="en-GB"/>
        </w:rPr>
      </w:pPr>
    </w:p>
    <w:p w:rsidR="002C53E2" w:rsidRDefault="002C53E2" w:rsidP="002C53E2">
      <w:pPr>
        <w:pStyle w:val="Sinespaciado"/>
        <w:rPr>
          <w:rFonts w:ascii="Times New Roman" w:hAnsi="Times New Roman" w:cs="Times New Roman"/>
          <w:sz w:val="24"/>
          <w:szCs w:val="24"/>
          <w:lang w:val="en-GB"/>
        </w:rPr>
      </w:pPr>
    </w:p>
    <w:p w:rsidR="002C53E2" w:rsidRDefault="002C53E2" w:rsidP="002C53E2">
      <w:pPr>
        <w:pStyle w:val="Sinespaciado"/>
        <w:rPr>
          <w:rFonts w:ascii="Times New Roman" w:hAnsi="Times New Roman" w:cs="Times New Roman"/>
          <w:sz w:val="24"/>
          <w:szCs w:val="24"/>
          <w:lang w:val="en-GB"/>
        </w:rPr>
      </w:pPr>
    </w:p>
    <w:p w:rsidR="002C53E2" w:rsidRDefault="002C53E2" w:rsidP="002C53E2">
      <w:pPr>
        <w:pStyle w:val="Sinespaciado"/>
        <w:rPr>
          <w:rFonts w:ascii="Times New Roman" w:hAnsi="Times New Roman" w:cs="Times New Roman"/>
          <w:sz w:val="24"/>
          <w:szCs w:val="24"/>
          <w:lang w:val="en-GB"/>
        </w:rPr>
      </w:pPr>
    </w:p>
    <w:p w:rsidR="002C53E2" w:rsidRDefault="002C53E2" w:rsidP="002C53E2">
      <w:pPr>
        <w:pStyle w:val="Sinespaciado"/>
        <w:rPr>
          <w:rFonts w:ascii="Times New Roman" w:hAnsi="Times New Roman" w:cs="Times New Roman"/>
          <w:sz w:val="24"/>
          <w:szCs w:val="24"/>
          <w:lang w:val="en-GB"/>
        </w:rPr>
      </w:pPr>
    </w:p>
    <w:p w:rsidR="002C53E2" w:rsidRDefault="002C53E2" w:rsidP="002C53E2">
      <w:pPr>
        <w:pStyle w:val="Sinespaciado"/>
        <w:rPr>
          <w:rFonts w:ascii="Times New Roman" w:hAnsi="Times New Roman" w:cs="Times New Roman"/>
          <w:sz w:val="24"/>
          <w:szCs w:val="24"/>
          <w:lang w:val="en-GB"/>
        </w:rPr>
      </w:pPr>
    </w:p>
    <w:p w:rsidR="002C53E2" w:rsidRDefault="002C53E2" w:rsidP="002C53E2">
      <w:pPr>
        <w:pStyle w:val="Sinespaciado"/>
        <w:rPr>
          <w:rFonts w:ascii="Times New Roman" w:hAnsi="Times New Roman" w:cs="Times New Roman"/>
          <w:sz w:val="24"/>
          <w:szCs w:val="24"/>
          <w:lang w:val="en-GB"/>
        </w:rPr>
      </w:pPr>
    </w:p>
    <w:p w:rsidR="002C53E2" w:rsidRDefault="002C53E2" w:rsidP="002C53E2">
      <w:pPr>
        <w:pStyle w:val="Sinespaciado"/>
        <w:rPr>
          <w:rFonts w:ascii="Times New Roman" w:hAnsi="Times New Roman" w:cs="Times New Roman"/>
          <w:sz w:val="24"/>
          <w:szCs w:val="24"/>
          <w:lang w:val="en-GB"/>
        </w:rPr>
      </w:pPr>
    </w:p>
    <w:p w:rsidR="00EB71A6" w:rsidRDefault="00EB71A6">
      <w:pPr>
        <w:spacing w:after="160" w:line="259" w:lineRule="auto"/>
        <w:rPr>
          <w:rFonts w:eastAsiaTheme="minorHAnsi"/>
          <w:lang w:val="en-GB" w:eastAsia="en-US"/>
        </w:rPr>
      </w:pPr>
      <w:r>
        <w:rPr>
          <w:lang w:val="en-GB"/>
        </w:rPr>
        <w:br w:type="page"/>
      </w:r>
    </w:p>
    <w:p w:rsidR="002C53E2" w:rsidRPr="00B62E64" w:rsidRDefault="002C53E2" w:rsidP="002C53E2">
      <w:pPr>
        <w:pStyle w:val="Sinespaciado"/>
        <w:rPr>
          <w:rFonts w:ascii="Times New Roman" w:hAnsi="Times New Roman" w:cs="Times New Roman"/>
          <w:sz w:val="24"/>
          <w:szCs w:val="24"/>
          <w:lang w:val="en-GB"/>
        </w:rPr>
      </w:pPr>
    </w:p>
    <w:p w:rsidR="002C53E2" w:rsidRPr="00EB6A32" w:rsidRDefault="002C53E2" w:rsidP="002C53E2">
      <w:pPr>
        <w:pStyle w:val="Sinespaciado"/>
        <w:rPr>
          <w:rFonts w:ascii="Times New Roman" w:hAnsi="Times New Roman" w:cs="Times New Roman"/>
          <w:b/>
          <w:sz w:val="24"/>
          <w:szCs w:val="24"/>
          <w:lang w:val="en-GB"/>
        </w:rPr>
      </w:pPr>
      <w:r w:rsidRPr="00EB6A32">
        <w:rPr>
          <w:rFonts w:ascii="Times New Roman" w:hAnsi="Times New Roman" w:cs="Times New Roman"/>
          <w:b/>
          <w:sz w:val="24"/>
          <w:szCs w:val="24"/>
          <w:lang w:val="en-GB"/>
        </w:rPr>
        <w:t xml:space="preserve">Part 2 – Description of modules </w:t>
      </w:r>
    </w:p>
    <w:p w:rsidR="002C53E2" w:rsidRDefault="002C53E2" w:rsidP="002C53E2">
      <w:pPr>
        <w:pStyle w:val="Sinespaciado"/>
        <w:rPr>
          <w:rFonts w:ascii="Times New Roman" w:hAnsi="Times New Roman" w:cs="Times New Roman"/>
          <w:sz w:val="24"/>
          <w:szCs w:val="24"/>
          <w:lang w:val="en-GB"/>
        </w:rPr>
      </w:pPr>
    </w:p>
    <w:p w:rsidR="002C53E2" w:rsidRPr="00E1374C" w:rsidRDefault="002C53E2" w:rsidP="002C53E2">
      <w:pPr>
        <w:pStyle w:val="Sinespaciado"/>
        <w:rPr>
          <w:rFonts w:ascii="Times New Roman" w:hAnsi="Times New Roman" w:cs="Times New Roman"/>
          <w:i/>
          <w:sz w:val="24"/>
          <w:szCs w:val="24"/>
          <w:u w:val="single"/>
          <w:lang w:val="en-GB"/>
        </w:rPr>
      </w:pPr>
      <w:r w:rsidRPr="00E1374C">
        <w:rPr>
          <w:rFonts w:ascii="Times New Roman" w:hAnsi="Times New Roman" w:cs="Times New Roman"/>
          <w:i/>
          <w:sz w:val="24"/>
          <w:szCs w:val="24"/>
          <w:u w:val="single"/>
          <w:lang w:eastAsia="en-GB"/>
        </w:rPr>
        <w:t>Module 1: Types, procedures and costs of opening a business</w:t>
      </w:r>
    </w:p>
    <w:p w:rsidR="002C53E2" w:rsidRDefault="002C53E2" w:rsidP="002C53E2">
      <w:pPr>
        <w:pStyle w:val="Sinespaciado"/>
        <w:rPr>
          <w:rFonts w:ascii="Times New Roman" w:hAnsi="Times New Roman" w:cs="Times New Roman"/>
          <w:sz w:val="24"/>
          <w:szCs w:val="24"/>
          <w:lang w:val="en-GB"/>
        </w:rPr>
      </w:pPr>
    </w:p>
    <w:p w:rsidR="002C53E2" w:rsidRDefault="002C53E2" w:rsidP="002C53E2">
      <w:pPr>
        <w:rPr>
          <w:bCs/>
          <w:color w:val="000000"/>
          <w:lang w:val="en-GB"/>
        </w:rPr>
      </w:pPr>
      <w:r w:rsidRPr="007E0D24">
        <w:rPr>
          <w:bCs/>
          <w:color w:val="000000"/>
          <w:lang w:val="en-GB"/>
        </w:rPr>
        <w:t xml:space="preserve">Upon successful completion of this module, </w:t>
      </w:r>
      <w:r>
        <w:rPr>
          <w:bCs/>
          <w:color w:val="000000"/>
          <w:lang w:val="en-GB"/>
        </w:rPr>
        <w:t xml:space="preserve">learns will know what </w:t>
      </w:r>
      <w:r w:rsidRPr="007E0D24">
        <w:rPr>
          <w:bCs/>
          <w:color w:val="000000"/>
          <w:lang w:val="en-GB"/>
        </w:rPr>
        <w:t xml:space="preserve">knowledge </w:t>
      </w:r>
      <w:r>
        <w:rPr>
          <w:bCs/>
          <w:color w:val="000000"/>
          <w:lang w:val="en-GB"/>
        </w:rPr>
        <w:t xml:space="preserve">FDI advisors should have regarding the types of </w:t>
      </w:r>
      <w:r w:rsidRPr="007E0D24">
        <w:rPr>
          <w:bCs/>
          <w:color w:val="000000"/>
          <w:lang w:val="en-GB"/>
        </w:rPr>
        <w:t xml:space="preserve">companies in Slovenia, as well as of the procedures for establishing a particular type of business and related costs. </w:t>
      </w:r>
    </w:p>
    <w:p w:rsidR="002C53E2" w:rsidRDefault="002C53E2" w:rsidP="002C53E2">
      <w:pPr>
        <w:rPr>
          <w:bCs/>
          <w:color w:val="000000"/>
          <w:lang w:val="en-GB"/>
        </w:rPr>
      </w:pPr>
    </w:p>
    <w:p w:rsidR="002C53E2" w:rsidRPr="00281DFC" w:rsidRDefault="002C53E2" w:rsidP="002C53E2">
      <w:pPr>
        <w:rPr>
          <w:bCs/>
          <w:color w:val="000000"/>
          <w:u w:val="single"/>
          <w:lang w:val="en-GB"/>
        </w:rPr>
      </w:pPr>
      <w:r w:rsidRPr="00281DFC">
        <w:rPr>
          <w:bCs/>
          <w:color w:val="000000"/>
          <w:u w:val="single"/>
          <w:lang w:val="en-GB"/>
        </w:rPr>
        <w:t>List of units:</w:t>
      </w:r>
    </w:p>
    <w:p w:rsidR="002C53E2" w:rsidRPr="000D05D6" w:rsidRDefault="002C53E2" w:rsidP="002C53E2">
      <w:pPr>
        <w:pStyle w:val="Sinespaciado"/>
        <w:numPr>
          <w:ilvl w:val="0"/>
          <w:numId w:val="4"/>
        </w:numPr>
        <w:rPr>
          <w:rFonts w:ascii="Times New Roman" w:hAnsi="Times New Roman" w:cs="Times New Roman"/>
          <w:sz w:val="24"/>
          <w:szCs w:val="24"/>
          <w:lang w:val="en-GB"/>
        </w:rPr>
      </w:pPr>
      <w:r w:rsidRPr="000D05D6">
        <w:rPr>
          <w:rFonts w:ascii="Times New Roman" w:hAnsi="Times New Roman" w:cs="Times New Roman"/>
          <w:sz w:val="24"/>
          <w:szCs w:val="24"/>
          <w:lang w:val="en-GB"/>
        </w:rPr>
        <w:t>Types of business entities</w:t>
      </w:r>
      <w:r w:rsidRPr="000D05D6">
        <w:rPr>
          <w:rFonts w:ascii="Times New Roman" w:hAnsi="Times New Roman" w:cs="Times New Roman"/>
          <w:sz w:val="24"/>
          <w:szCs w:val="24"/>
          <w:lang w:val="en-GB"/>
        </w:rPr>
        <w:tab/>
      </w:r>
    </w:p>
    <w:p w:rsidR="002C53E2" w:rsidRPr="000D05D6" w:rsidRDefault="002C53E2" w:rsidP="002C53E2">
      <w:pPr>
        <w:pStyle w:val="Sinespaciado"/>
        <w:numPr>
          <w:ilvl w:val="0"/>
          <w:numId w:val="4"/>
        </w:numPr>
        <w:rPr>
          <w:rFonts w:ascii="Times New Roman" w:hAnsi="Times New Roman" w:cs="Times New Roman"/>
          <w:sz w:val="24"/>
          <w:szCs w:val="24"/>
          <w:lang w:val="en-GB"/>
        </w:rPr>
      </w:pPr>
      <w:r w:rsidRPr="000D05D6">
        <w:rPr>
          <w:rFonts w:ascii="Times New Roman" w:hAnsi="Times New Roman" w:cs="Times New Roman"/>
          <w:sz w:val="24"/>
          <w:szCs w:val="24"/>
          <w:lang w:val="en-GB"/>
        </w:rPr>
        <w:t>Procedures and costs of establishing business entities</w:t>
      </w:r>
      <w:r w:rsidRPr="000D05D6">
        <w:rPr>
          <w:rFonts w:ascii="Times New Roman" w:hAnsi="Times New Roman" w:cs="Times New Roman"/>
          <w:sz w:val="24"/>
          <w:szCs w:val="24"/>
          <w:lang w:val="en-GB"/>
        </w:rPr>
        <w:tab/>
      </w:r>
    </w:p>
    <w:p w:rsidR="002C53E2" w:rsidRPr="000D05D6" w:rsidRDefault="002C53E2" w:rsidP="002C53E2">
      <w:pPr>
        <w:pStyle w:val="Sinespaciado"/>
        <w:numPr>
          <w:ilvl w:val="0"/>
          <w:numId w:val="4"/>
        </w:numPr>
        <w:rPr>
          <w:rFonts w:ascii="Times New Roman" w:hAnsi="Times New Roman" w:cs="Times New Roman"/>
          <w:sz w:val="24"/>
          <w:szCs w:val="24"/>
          <w:lang w:val="en-GB"/>
        </w:rPr>
      </w:pPr>
      <w:r w:rsidRPr="000D05D6">
        <w:rPr>
          <w:rFonts w:ascii="Times New Roman" w:hAnsi="Times New Roman" w:cs="Times New Roman"/>
          <w:sz w:val="24"/>
          <w:szCs w:val="24"/>
          <w:lang w:val="en-GB"/>
        </w:rPr>
        <w:t>Procedures and costs of opening a branch</w:t>
      </w:r>
      <w:r w:rsidRPr="000D05D6">
        <w:rPr>
          <w:rFonts w:ascii="Times New Roman" w:hAnsi="Times New Roman" w:cs="Times New Roman"/>
          <w:sz w:val="24"/>
          <w:szCs w:val="24"/>
          <w:lang w:val="en-GB"/>
        </w:rPr>
        <w:tab/>
      </w:r>
    </w:p>
    <w:p w:rsidR="002C53E2" w:rsidRPr="000D05D6" w:rsidRDefault="002C53E2" w:rsidP="002C53E2">
      <w:pPr>
        <w:pStyle w:val="Sinespaciado"/>
        <w:numPr>
          <w:ilvl w:val="0"/>
          <w:numId w:val="4"/>
        </w:numPr>
        <w:rPr>
          <w:rFonts w:ascii="Times New Roman" w:hAnsi="Times New Roman" w:cs="Times New Roman"/>
          <w:sz w:val="24"/>
          <w:szCs w:val="24"/>
          <w:lang w:val="en-GB"/>
        </w:rPr>
      </w:pPr>
      <w:r w:rsidRPr="000D05D6">
        <w:rPr>
          <w:rFonts w:ascii="Times New Roman" w:hAnsi="Times New Roman" w:cs="Times New Roman"/>
          <w:sz w:val="24"/>
          <w:szCs w:val="24"/>
          <w:lang w:val="en-GB"/>
        </w:rPr>
        <w:t>Business address and virtual office</w:t>
      </w:r>
      <w:r w:rsidRPr="000D05D6">
        <w:rPr>
          <w:rFonts w:ascii="Times New Roman" w:hAnsi="Times New Roman" w:cs="Times New Roman"/>
          <w:sz w:val="24"/>
          <w:szCs w:val="24"/>
          <w:lang w:val="en-GB"/>
        </w:rPr>
        <w:tab/>
      </w:r>
    </w:p>
    <w:p w:rsidR="002C53E2" w:rsidRPr="000D05D6" w:rsidRDefault="002C53E2" w:rsidP="002C53E2">
      <w:pPr>
        <w:pStyle w:val="Sinespaciado"/>
        <w:numPr>
          <w:ilvl w:val="0"/>
          <w:numId w:val="4"/>
        </w:numPr>
        <w:rPr>
          <w:rFonts w:ascii="Times New Roman" w:hAnsi="Times New Roman" w:cs="Times New Roman"/>
          <w:sz w:val="24"/>
          <w:szCs w:val="24"/>
          <w:lang w:val="en-GB"/>
        </w:rPr>
      </w:pPr>
      <w:r w:rsidRPr="000D05D6">
        <w:rPr>
          <w:rFonts w:ascii="Times New Roman" w:hAnsi="Times New Roman" w:cs="Times New Roman"/>
          <w:sz w:val="24"/>
          <w:szCs w:val="24"/>
          <w:lang w:val="en-GB"/>
        </w:rPr>
        <w:t>Buying an existing business</w:t>
      </w:r>
      <w:r w:rsidRPr="000D05D6">
        <w:rPr>
          <w:rFonts w:ascii="Times New Roman" w:hAnsi="Times New Roman" w:cs="Times New Roman"/>
          <w:sz w:val="24"/>
          <w:szCs w:val="24"/>
          <w:lang w:val="en-GB"/>
        </w:rPr>
        <w:tab/>
      </w:r>
    </w:p>
    <w:p w:rsidR="002C53E2" w:rsidRDefault="002C53E2" w:rsidP="002C53E2">
      <w:pPr>
        <w:pStyle w:val="Sinespaciado"/>
        <w:rPr>
          <w:rFonts w:ascii="Times New Roman" w:hAnsi="Times New Roman" w:cs="Times New Roman"/>
          <w:sz w:val="24"/>
          <w:szCs w:val="24"/>
          <w:lang w:val="en-GB"/>
        </w:rPr>
      </w:pPr>
    </w:p>
    <w:p w:rsidR="002C53E2" w:rsidRPr="00281DFC" w:rsidRDefault="002C53E2" w:rsidP="002C53E2">
      <w:pPr>
        <w:rPr>
          <w:bCs/>
          <w:color w:val="000000"/>
          <w:u w:val="single"/>
          <w:lang w:val="en-GB"/>
        </w:rPr>
      </w:pPr>
      <w:r>
        <w:rPr>
          <w:bCs/>
          <w:color w:val="000000"/>
          <w:u w:val="single"/>
          <w:lang w:val="en-GB"/>
        </w:rPr>
        <w:t xml:space="preserve">Description </w:t>
      </w:r>
      <w:r w:rsidRPr="00281DFC">
        <w:rPr>
          <w:bCs/>
          <w:color w:val="000000"/>
          <w:u w:val="single"/>
          <w:lang w:val="en-GB"/>
        </w:rPr>
        <w:t>of units:</w:t>
      </w:r>
    </w:p>
    <w:p w:rsidR="002C53E2" w:rsidRDefault="002C53E2" w:rsidP="002C53E2">
      <w:pPr>
        <w:pStyle w:val="Sinespaciado"/>
        <w:rPr>
          <w:rFonts w:ascii="Times New Roman" w:hAnsi="Times New Roman" w:cs="Times New Roman"/>
          <w:sz w:val="24"/>
          <w:szCs w:val="24"/>
          <w:lang w:val="en-GB"/>
        </w:rPr>
      </w:pPr>
    </w:p>
    <w:tbl>
      <w:tblPr>
        <w:tblStyle w:val="Tablaconcuadrcula"/>
        <w:tblW w:w="9273" w:type="dxa"/>
        <w:tblInd w:w="-176" w:type="dxa"/>
        <w:tblLook w:val="04A0" w:firstRow="1" w:lastRow="0" w:firstColumn="1" w:lastColumn="0" w:noHBand="0" w:noVBand="1"/>
      </w:tblPr>
      <w:tblGrid>
        <w:gridCol w:w="3029"/>
        <w:gridCol w:w="3096"/>
        <w:gridCol w:w="3148"/>
      </w:tblGrid>
      <w:tr w:rsidR="002C53E2" w:rsidRPr="006B444A" w:rsidTr="00FF11CC">
        <w:tc>
          <w:tcPr>
            <w:tcW w:w="9273" w:type="dxa"/>
            <w:gridSpan w:val="3"/>
          </w:tcPr>
          <w:p w:rsidR="002C53E2" w:rsidRDefault="002C53E2" w:rsidP="00FF11CC">
            <w:pPr>
              <w:pStyle w:val="Sinespaciado"/>
              <w:rPr>
                <w:rFonts w:ascii="Times New Roman" w:hAnsi="Times New Roman" w:cs="Times New Roman"/>
                <w:sz w:val="24"/>
                <w:szCs w:val="24"/>
              </w:rPr>
            </w:pPr>
            <w:r w:rsidRPr="00E1374C">
              <w:rPr>
                <w:rFonts w:ascii="Times New Roman" w:hAnsi="Times New Roman" w:cs="Times New Roman"/>
                <w:sz w:val="24"/>
                <w:szCs w:val="24"/>
              </w:rPr>
              <w:t>Unit 1: Types of business entities</w:t>
            </w:r>
          </w:p>
          <w:p w:rsidR="002C53E2" w:rsidRPr="00E1374C" w:rsidRDefault="002C53E2" w:rsidP="00FF11CC">
            <w:pPr>
              <w:pStyle w:val="Sinespaciado"/>
              <w:rPr>
                <w:rFonts w:ascii="Times New Roman" w:hAnsi="Times New Roman" w:cs="Times New Roman"/>
                <w:sz w:val="24"/>
                <w:szCs w:val="24"/>
              </w:rPr>
            </w:pPr>
          </w:p>
        </w:tc>
      </w:tr>
      <w:tr w:rsidR="002C53E2" w:rsidRPr="006B444A" w:rsidTr="00FF11CC">
        <w:tc>
          <w:tcPr>
            <w:tcW w:w="3029" w:type="dxa"/>
          </w:tcPr>
          <w:p w:rsidR="002C53E2" w:rsidRPr="00E1374C" w:rsidRDefault="002C53E2" w:rsidP="00FF11CC">
            <w:pPr>
              <w:pStyle w:val="Sinespaciado"/>
              <w:rPr>
                <w:rFonts w:ascii="Times New Roman" w:hAnsi="Times New Roman" w:cs="Times New Roman"/>
                <w:sz w:val="24"/>
                <w:szCs w:val="24"/>
              </w:rPr>
            </w:pPr>
            <w:r w:rsidRPr="00E1374C">
              <w:rPr>
                <w:rFonts w:ascii="Times New Roman" w:hAnsi="Times New Roman" w:cs="Times New Roman"/>
                <w:sz w:val="24"/>
                <w:szCs w:val="24"/>
              </w:rPr>
              <w:t>Content</w:t>
            </w:r>
          </w:p>
          <w:p w:rsidR="002C53E2" w:rsidRPr="00E1374C" w:rsidRDefault="002C53E2" w:rsidP="00FF11CC">
            <w:pPr>
              <w:pStyle w:val="Sinespaciado"/>
              <w:rPr>
                <w:rFonts w:ascii="Times New Roman" w:hAnsi="Times New Roman" w:cs="Times New Roman"/>
                <w:sz w:val="24"/>
                <w:szCs w:val="24"/>
              </w:rPr>
            </w:pPr>
          </w:p>
        </w:tc>
        <w:tc>
          <w:tcPr>
            <w:tcW w:w="3096" w:type="dxa"/>
          </w:tcPr>
          <w:p w:rsidR="002C53E2" w:rsidRPr="00E1374C" w:rsidRDefault="002C53E2" w:rsidP="00FF11CC">
            <w:pPr>
              <w:pStyle w:val="Sinespaciado"/>
              <w:rPr>
                <w:rFonts w:ascii="Times New Roman" w:hAnsi="Times New Roman" w:cs="Times New Roman"/>
                <w:sz w:val="24"/>
                <w:szCs w:val="24"/>
              </w:rPr>
            </w:pPr>
            <w:r w:rsidRPr="00E1374C">
              <w:rPr>
                <w:rFonts w:ascii="Times New Roman" w:hAnsi="Times New Roman" w:cs="Times New Roman"/>
                <w:sz w:val="24"/>
                <w:szCs w:val="24"/>
              </w:rPr>
              <w:t>Learning outcomes</w:t>
            </w:r>
          </w:p>
        </w:tc>
        <w:tc>
          <w:tcPr>
            <w:tcW w:w="3148" w:type="dxa"/>
          </w:tcPr>
          <w:p w:rsidR="002C53E2" w:rsidRPr="00E1374C" w:rsidRDefault="002C53E2" w:rsidP="00FF11CC">
            <w:pPr>
              <w:pStyle w:val="Sinespaciado"/>
              <w:rPr>
                <w:rFonts w:ascii="Times New Roman" w:hAnsi="Times New Roman" w:cs="Times New Roman"/>
                <w:sz w:val="24"/>
                <w:szCs w:val="24"/>
              </w:rPr>
            </w:pPr>
            <w:r w:rsidRPr="00E1374C">
              <w:rPr>
                <w:rFonts w:ascii="Times New Roman" w:hAnsi="Times New Roman" w:cs="Times New Roman"/>
                <w:sz w:val="24"/>
                <w:szCs w:val="24"/>
              </w:rPr>
              <w:t>Knowledge, skills, competences</w:t>
            </w:r>
          </w:p>
        </w:tc>
      </w:tr>
      <w:tr w:rsidR="002C53E2" w:rsidRPr="006B444A" w:rsidTr="00FF11CC">
        <w:tc>
          <w:tcPr>
            <w:tcW w:w="3029" w:type="dxa"/>
          </w:tcPr>
          <w:p w:rsidR="002C53E2" w:rsidRPr="00E1374C" w:rsidRDefault="002C53E2" w:rsidP="00FF11CC">
            <w:pPr>
              <w:pStyle w:val="Sinespaciado"/>
              <w:rPr>
                <w:rFonts w:ascii="Times New Roman" w:hAnsi="Times New Roman" w:cs="Times New Roman"/>
                <w:color w:val="000000"/>
                <w:sz w:val="24"/>
                <w:szCs w:val="24"/>
                <w:lang w:val="en-GB"/>
              </w:rPr>
            </w:pPr>
            <w:r w:rsidRPr="00E1374C">
              <w:rPr>
                <w:rFonts w:ascii="Times New Roman" w:hAnsi="Times New Roman" w:cs="Times New Roman"/>
                <w:color w:val="000000"/>
                <w:sz w:val="24"/>
                <w:szCs w:val="24"/>
                <w:lang w:val="en-GB"/>
              </w:rPr>
              <w:t>1.1.</w:t>
            </w:r>
            <w:r w:rsidRPr="00E1374C">
              <w:rPr>
                <w:rFonts w:ascii="Times New Roman" w:hAnsi="Times New Roman" w:cs="Times New Roman"/>
                <w:color w:val="000000"/>
                <w:sz w:val="24"/>
                <w:szCs w:val="24"/>
                <w:lang w:val="en-GB"/>
              </w:rPr>
              <w:tab/>
              <w:t>Sole proprietor</w:t>
            </w:r>
          </w:p>
          <w:p w:rsidR="002C53E2" w:rsidRPr="00E1374C" w:rsidRDefault="002C53E2" w:rsidP="00FF11CC">
            <w:pPr>
              <w:pStyle w:val="Sinespaciado"/>
              <w:rPr>
                <w:rFonts w:ascii="Times New Roman" w:hAnsi="Times New Roman" w:cs="Times New Roman"/>
                <w:color w:val="000000"/>
                <w:sz w:val="24"/>
                <w:szCs w:val="24"/>
                <w:lang w:val="en-GB"/>
              </w:rPr>
            </w:pPr>
            <w:r w:rsidRPr="00E1374C">
              <w:rPr>
                <w:rFonts w:ascii="Times New Roman" w:hAnsi="Times New Roman" w:cs="Times New Roman"/>
                <w:color w:val="000000"/>
                <w:sz w:val="24"/>
                <w:szCs w:val="24"/>
                <w:lang w:val="en-GB"/>
              </w:rPr>
              <w:t>1.2.</w:t>
            </w:r>
            <w:r w:rsidRPr="00E1374C">
              <w:rPr>
                <w:rFonts w:ascii="Times New Roman" w:hAnsi="Times New Roman" w:cs="Times New Roman"/>
                <w:color w:val="000000"/>
                <w:sz w:val="24"/>
                <w:szCs w:val="24"/>
                <w:lang w:val="en-GB"/>
              </w:rPr>
              <w:tab/>
              <w:t>Supplementary sole proprietor</w:t>
            </w:r>
            <w:r w:rsidRPr="00E1374C">
              <w:rPr>
                <w:rFonts w:ascii="Times New Roman" w:hAnsi="Times New Roman" w:cs="Times New Roman"/>
                <w:color w:val="000000"/>
                <w:sz w:val="24"/>
                <w:szCs w:val="24"/>
                <w:lang w:val="en-GB"/>
              </w:rPr>
              <w:tab/>
            </w:r>
          </w:p>
          <w:p w:rsidR="002C53E2" w:rsidRDefault="002C53E2" w:rsidP="00FF11CC">
            <w:pPr>
              <w:pStyle w:val="Sinespaciado"/>
              <w:rPr>
                <w:rFonts w:ascii="Times New Roman" w:hAnsi="Times New Roman" w:cs="Times New Roman"/>
                <w:color w:val="000000"/>
                <w:sz w:val="24"/>
                <w:szCs w:val="24"/>
                <w:lang w:val="en-GB"/>
              </w:rPr>
            </w:pPr>
            <w:r w:rsidRPr="00E1374C">
              <w:rPr>
                <w:rFonts w:ascii="Times New Roman" w:hAnsi="Times New Roman" w:cs="Times New Roman"/>
                <w:color w:val="000000"/>
                <w:sz w:val="24"/>
                <w:szCs w:val="24"/>
                <w:lang w:val="en-GB"/>
              </w:rPr>
              <w:t>1.3.</w:t>
            </w:r>
            <w:r w:rsidRPr="00E1374C">
              <w:rPr>
                <w:rFonts w:ascii="Times New Roman" w:hAnsi="Times New Roman" w:cs="Times New Roman"/>
                <w:color w:val="000000"/>
                <w:sz w:val="24"/>
                <w:szCs w:val="24"/>
                <w:lang w:val="en-GB"/>
              </w:rPr>
              <w:tab/>
              <w:t>Limited liability company</w:t>
            </w:r>
          </w:p>
          <w:p w:rsidR="002C53E2" w:rsidRPr="000D178E" w:rsidRDefault="002C53E2" w:rsidP="00FF11CC">
            <w:pPr>
              <w:pStyle w:val="Sinespaciado"/>
              <w:rPr>
                <w:rFonts w:ascii="Times New Roman" w:hAnsi="Times New Roman" w:cs="Times New Roman"/>
                <w:sz w:val="24"/>
                <w:szCs w:val="24"/>
              </w:rPr>
            </w:pPr>
            <w:r>
              <w:rPr>
                <w:rFonts w:ascii="Times New Roman" w:hAnsi="Times New Roman" w:cs="Times New Roman"/>
                <w:sz w:val="24"/>
                <w:szCs w:val="24"/>
              </w:rPr>
              <w:t>1</w:t>
            </w:r>
            <w:r w:rsidRPr="000D178E">
              <w:rPr>
                <w:rFonts w:ascii="Times New Roman" w:hAnsi="Times New Roman" w:cs="Times New Roman"/>
                <w:sz w:val="24"/>
                <w:szCs w:val="24"/>
              </w:rPr>
              <w:t>.</w:t>
            </w:r>
            <w:r>
              <w:rPr>
                <w:rFonts w:ascii="Times New Roman" w:hAnsi="Times New Roman" w:cs="Times New Roman"/>
                <w:sz w:val="24"/>
                <w:szCs w:val="24"/>
              </w:rPr>
              <w:t>4</w:t>
            </w:r>
            <w:r w:rsidRPr="000D178E">
              <w:rPr>
                <w:rFonts w:ascii="Times New Roman" w:hAnsi="Times New Roman" w:cs="Times New Roman"/>
                <w:sz w:val="24"/>
                <w:szCs w:val="24"/>
              </w:rPr>
              <w:t>.</w:t>
            </w:r>
            <w:r w:rsidRPr="000D178E">
              <w:rPr>
                <w:rFonts w:ascii="Times New Roman" w:hAnsi="Times New Roman" w:cs="Times New Roman"/>
                <w:sz w:val="24"/>
                <w:szCs w:val="24"/>
              </w:rPr>
              <w:tab/>
              <w:t>Important / Exceptions</w:t>
            </w:r>
            <w:r w:rsidRPr="000D178E">
              <w:rPr>
                <w:rFonts w:ascii="Times New Roman" w:hAnsi="Times New Roman" w:cs="Times New Roman"/>
                <w:sz w:val="24"/>
                <w:szCs w:val="24"/>
              </w:rPr>
              <w:tab/>
            </w:r>
          </w:p>
          <w:p w:rsidR="002C53E2" w:rsidRPr="000D178E" w:rsidRDefault="002C53E2" w:rsidP="00FF11CC">
            <w:pPr>
              <w:pStyle w:val="Sinespaciado"/>
              <w:rPr>
                <w:rFonts w:ascii="Times New Roman" w:hAnsi="Times New Roman" w:cs="Times New Roman"/>
                <w:sz w:val="24"/>
                <w:szCs w:val="24"/>
              </w:rPr>
            </w:pPr>
            <w:r>
              <w:rPr>
                <w:rFonts w:ascii="Times New Roman" w:hAnsi="Times New Roman" w:cs="Times New Roman"/>
                <w:sz w:val="24"/>
                <w:szCs w:val="24"/>
              </w:rPr>
              <w:t>1.5</w:t>
            </w:r>
            <w:r w:rsidRPr="000D178E">
              <w:rPr>
                <w:rFonts w:ascii="Times New Roman" w:hAnsi="Times New Roman" w:cs="Times New Roman"/>
                <w:sz w:val="24"/>
                <w:szCs w:val="24"/>
              </w:rPr>
              <w:t>.</w:t>
            </w:r>
            <w:r w:rsidRPr="000D178E">
              <w:rPr>
                <w:rFonts w:ascii="Times New Roman" w:hAnsi="Times New Roman" w:cs="Times New Roman"/>
                <w:sz w:val="24"/>
                <w:szCs w:val="24"/>
              </w:rPr>
              <w:tab/>
              <w:t>Tips from professionals</w:t>
            </w:r>
            <w:r w:rsidRPr="000D178E">
              <w:rPr>
                <w:rFonts w:ascii="Times New Roman" w:hAnsi="Times New Roman" w:cs="Times New Roman"/>
                <w:sz w:val="24"/>
                <w:szCs w:val="24"/>
              </w:rPr>
              <w:tab/>
            </w:r>
          </w:p>
          <w:p w:rsidR="002C53E2" w:rsidRDefault="002C53E2" w:rsidP="00FF11CC">
            <w:pPr>
              <w:pStyle w:val="Sinespaciado"/>
              <w:rPr>
                <w:rFonts w:ascii="Times New Roman" w:hAnsi="Times New Roman" w:cs="Times New Roman"/>
                <w:color w:val="000000"/>
                <w:sz w:val="24"/>
                <w:szCs w:val="24"/>
                <w:lang w:val="en-GB"/>
              </w:rPr>
            </w:pPr>
            <w:r>
              <w:rPr>
                <w:rFonts w:ascii="Times New Roman" w:hAnsi="Times New Roman" w:cs="Times New Roman"/>
                <w:sz w:val="24"/>
                <w:szCs w:val="24"/>
              </w:rPr>
              <w:t>1.6</w:t>
            </w:r>
            <w:r w:rsidRPr="000D178E">
              <w:rPr>
                <w:rFonts w:ascii="Times New Roman" w:hAnsi="Times New Roman" w:cs="Times New Roman"/>
                <w:sz w:val="24"/>
                <w:szCs w:val="24"/>
              </w:rPr>
              <w:t>.</w:t>
            </w:r>
            <w:r w:rsidRPr="000D178E">
              <w:rPr>
                <w:rFonts w:ascii="Times New Roman" w:hAnsi="Times New Roman" w:cs="Times New Roman"/>
                <w:sz w:val="24"/>
                <w:szCs w:val="24"/>
              </w:rPr>
              <w:tab/>
              <w:t>Additional reading</w:t>
            </w:r>
          </w:p>
          <w:p w:rsidR="002C53E2" w:rsidRPr="00E1374C" w:rsidRDefault="002C53E2" w:rsidP="00FF11CC">
            <w:pPr>
              <w:pStyle w:val="Sinespaciado"/>
              <w:rPr>
                <w:rFonts w:ascii="Times New Roman" w:hAnsi="Times New Roman" w:cs="Times New Roman"/>
                <w:sz w:val="24"/>
                <w:szCs w:val="24"/>
              </w:rPr>
            </w:pPr>
          </w:p>
        </w:tc>
        <w:tc>
          <w:tcPr>
            <w:tcW w:w="3096" w:type="dxa"/>
          </w:tcPr>
          <w:p w:rsidR="002C53E2" w:rsidRPr="00E45860" w:rsidRDefault="002C53E2" w:rsidP="00FF11CC">
            <w:pPr>
              <w:pStyle w:val="Sinespaciado"/>
              <w:rPr>
                <w:rFonts w:ascii="Times New Roman" w:hAnsi="Times New Roman" w:cs="Times New Roman"/>
                <w:sz w:val="24"/>
                <w:szCs w:val="24"/>
              </w:rPr>
            </w:pPr>
            <w:r>
              <w:rPr>
                <w:rFonts w:ascii="Times New Roman" w:hAnsi="Times New Roman" w:cs="Times New Roman"/>
                <w:sz w:val="24"/>
                <w:szCs w:val="24"/>
              </w:rPr>
              <w:t xml:space="preserve">Participants </w:t>
            </w:r>
            <w:r w:rsidRPr="00E45860">
              <w:rPr>
                <w:rFonts w:ascii="Times New Roman" w:hAnsi="Times New Roman" w:cs="Times New Roman"/>
                <w:sz w:val="24"/>
                <w:szCs w:val="24"/>
              </w:rPr>
              <w:t>will be able to:</w:t>
            </w:r>
          </w:p>
          <w:p w:rsidR="002C53E2" w:rsidRDefault="002C53E2" w:rsidP="002C53E2">
            <w:pPr>
              <w:pStyle w:val="Sinespaciado"/>
              <w:numPr>
                <w:ilvl w:val="0"/>
                <w:numId w:val="2"/>
              </w:numPr>
              <w:jc w:val="both"/>
              <w:rPr>
                <w:rFonts w:ascii="Times New Roman" w:hAnsi="Times New Roman" w:cs="Times New Roman"/>
                <w:sz w:val="24"/>
                <w:szCs w:val="24"/>
              </w:rPr>
            </w:pPr>
            <w:r>
              <w:rPr>
                <w:rFonts w:ascii="Times New Roman" w:hAnsi="Times New Roman" w:cs="Times New Roman"/>
                <w:sz w:val="24"/>
                <w:szCs w:val="24"/>
              </w:rPr>
              <w:t>Recognize different types of business enitites</w:t>
            </w:r>
          </w:p>
          <w:p w:rsidR="002C53E2" w:rsidRDefault="002C53E2" w:rsidP="002C53E2">
            <w:pPr>
              <w:pStyle w:val="Sinespaciado"/>
              <w:numPr>
                <w:ilvl w:val="0"/>
                <w:numId w:val="2"/>
              </w:numPr>
              <w:jc w:val="both"/>
              <w:rPr>
                <w:rFonts w:ascii="Times New Roman" w:hAnsi="Times New Roman" w:cs="Times New Roman"/>
                <w:sz w:val="24"/>
                <w:szCs w:val="24"/>
              </w:rPr>
            </w:pPr>
            <w:r>
              <w:rPr>
                <w:rFonts w:ascii="Times New Roman" w:hAnsi="Times New Roman" w:cs="Times New Roman"/>
                <w:sz w:val="24"/>
                <w:szCs w:val="24"/>
              </w:rPr>
              <w:t>Identify and describe the characteristics of the most common business entities</w:t>
            </w:r>
          </w:p>
          <w:p w:rsidR="002C53E2" w:rsidRDefault="002C53E2" w:rsidP="002C53E2">
            <w:pPr>
              <w:pStyle w:val="Sinespaciado"/>
              <w:numPr>
                <w:ilvl w:val="0"/>
                <w:numId w:val="2"/>
              </w:numPr>
              <w:jc w:val="both"/>
              <w:rPr>
                <w:rFonts w:ascii="Times New Roman" w:hAnsi="Times New Roman" w:cs="Times New Roman"/>
                <w:sz w:val="24"/>
                <w:szCs w:val="24"/>
              </w:rPr>
            </w:pPr>
            <w:r>
              <w:rPr>
                <w:rFonts w:ascii="Times New Roman" w:hAnsi="Times New Roman" w:cs="Times New Roman"/>
                <w:sz w:val="24"/>
                <w:szCs w:val="24"/>
              </w:rPr>
              <w:t>Identify and describe advantages and disadvantages of the most common business entities</w:t>
            </w:r>
          </w:p>
          <w:p w:rsidR="002C53E2" w:rsidRPr="000B48B6" w:rsidRDefault="002C53E2" w:rsidP="00FF11CC">
            <w:pPr>
              <w:pStyle w:val="Sinespaciado"/>
              <w:ind w:left="720"/>
              <w:rPr>
                <w:rFonts w:ascii="Times New Roman" w:hAnsi="Times New Roman" w:cs="Times New Roman"/>
                <w:sz w:val="24"/>
                <w:szCs w:val="24"/>
              </w:rPr>
            </w:pPr>
          </w:p>
        </w:tc>
        <w:tc>
          <w:tcPr>
            <w:tcW w:w="3148" w:type="dxa"/>
          </w:tcPr>
          <w:p w:rsidR="002C53E2" w:rsidRDefault="002C53E2" w:rsidP="00FF11CC">
            <w:pPr>
              <w:pStyle w:val="Sinespaciado"/>
              <w:rPr>
                <w:rFonts w:ascii="Times New Roman" w:hAnsi="Times New Roman" w:cs="Times New Roman"/>
                <w:sz w:val="24"/>
                <w:szCs w:val="24"/>
              </w:rPr>
            </w:pPr>
            <w:r>
              <w:rPr>
                <w:rFonts w:ascii="Times New Roman" w:hAnsi="Times New Roman" w:cs="Times New Roman"/>
                <w:sz w:val="24"/>
                <w:szCs w:val="24"/>
              </w:rPr>
              <w:t>Participants will have knolwege, skills and competences to:</w:t>
            </w:r>
          </w:p>
          <w:p w:rsidR="002C53E2" w:rsidRDefault="002C53E2" w:rsidP="002C53E2">
            <w:pPr>
              <w:pStyle w:val="Sinespaciado"/>
              <w:numPr>
                <w:ilvl w:val="0"/>
                <w:numId w:val="2"/>
              </w:numPr>
              <w:rPr>
                <w:rFonts w:ascii="Times New Roman" w:hAnsi="Times New Roman" w:cs="Times New Roman"/>
                <w:sz w:val="24"/>
                <w:szCs w:val="24"/>
              </w:rPr>
            </w:pPr>
            <w:r>
              <w:rPr>
                <w:rFonts w:ascii="Times New Roman" w:hAnsi="Times New Roman" w:cs="Times New Roman"/>
                <w:sz w:val="24"/>
                <w:szCs w:val="24"/>
              </w:rPr>
              <w:t>define the most suitable business entity for each individual foreign investor</w:t>
            </w:r>
          </w:p>
          <w:p w:rsidR="002C53E2" w:rsidRDefault="002C53E2" w:rsidP="00FF11CC">
            <w:pPr>
              <w:pStyle w:val="Sinespaciado"/>
              <w:ind w:left="720"/>
              <w:rPr>
                <w:rFonts w:ascii="Times New Roman" w:hAnsi="Times New Roman" w:cs="Times New Roman"/>
                <w:sz w:val="24"/>
                <w:szCs w:val="24"/>
              </w:rPr>
            </w:pPr>
            <w:r w:rsidRPr="00E45860">
              <w:rPr>
                <w:rFonts w:ascii="Times New Roman" w:hAnsi="Times New Roman" w:cs="Times New Roman"/>
                <w:sz w:val="24"/>
                <w:szCs w:val="24"/>
              </w:rPr>
              <w:tab/>
            </w:r>
          </w:p>
          <w:p w:rsidR="002C53E2" w:rsidRDefault="002C53E2" w:rsidP="00FF11CC">
            <w:pPr>
              <w:pStyle w:val="Sinespaciado"/>
              <w:rPr>
                <w:rFonts w:ascii="Times New Roman" w:hAnsi="Times New Roman" w:cs="Times New Roman"/>
                <w:sz w:val="24"/>
                <w:szCs w:val="24"/>
              </w:rPr>
            </w:pPr>
          </w:p>
          <w:p w:rsidR="002C53E2" w:rsidRDefault="002C53E2" w:rsidP="00FF11CC">
            <w:pPr>
              <w:pStyle w:val="Sinespaciado"/>
              <w:rPr>
                <w:rFonts w:ascii="Times New Roman" w:hAnsi="Times New Roman" w:cs="Times New Roman"/>
                <w:sz w:val="24"/>
                <w:szCs w:val="24"/>
              </w:rPr>
            </w:pPr>
          </w:p>
          <w:p w:rsidR="002C53E2" w:rsidRPr="00E1374C" w:rsidRDefault="002C53E2" w:rsidP="00FF11CC">
            <w:pPr>
              <w:pStyle w:val="Sinespaciado"/>
              <w:rPr>
                <w:rFonts w:ascii="Times New Roman" w:hAnsi="Times New Roman" w:cs="Times New Roman"/>
                <w:sz w:val="24"/>
                <w:szCs w:val="24"/>
              </w:rPr>
            </w:pPr>
          </w:p>
        </w:tc>
      </w:tr>
      <w:tr w:rsidR="002C53E2" w:rsidRPr="00F42BFE" w:rsidTr="00FF11CC">
        <w:tc>
          <w:tcPr>
            <w:tcW w:w="9273" w:type="dxa"/>
            <w:gridSpan w:val="3"/>
          </w:tcPr>
          <w:p w:rsidR="002C53E2" w:rsidRDefault="002C53E2" w:rsidP="00FF11CC">
            <w:pPr>
              <w:pStyle w:val="Sinespaciado"/>
              <w:rPr>
                <w:rFonts w:ascii="Times New Roman" w:hAnsi="Times New Roman" w:cs="Times New Roman"/>
                <w:color w:val="000000"/>
                <w:sz w:val="24"/>
                <w:szCs w:val="24"/>
                <w:lang w:val="en-GB"/>
              </w:rPr>
            </w:pPr>
            <w:r w:rsidRPr="00E1374C">
              <w:rPr>
                <w:rFonts w:ascii="Times New Roman" w:hAnsi="Times New Roman" w:cs="Times New Roman"/>
                <w:sz w:val="24"/>
                <w:szCs w:val="24"/>
              </w:rPr>
              <w:t xml:space="preserve">Unit 2: </w:t>
            </w:r>
            <w:r w:rsidRPr="00E1374C">
              <w:rPr>
                <w:rFonts w:ascii="Times New Roman" w:hAnsi="Times New Roman" w:cs="Times New Roman"/>
                <w:color w:val="000000"/>
                <w:sz w:val="24"/>
                <w:szCs w:val="24"/>
                <w:lang w:val="en-GB"/>
              </w:rPr>
              <w:t>Procedures and costs of establishing business entities</w:t>
            </w:r>
          </w:p>
          <w:p w:rsidR="002C53E2" w:rsidRPr="00E1374C" w:rsidRDefault="002C53E2" w:rsidP="00FF11CC">
            <w:pPr>
              <w:pStyle w:val="Sinespaciado"/>
              <w:rPr>
                <w:rFonts w:ascii="Times New Roman" w:hAnsi="Times New Roman" w:cs="Times New Roman"/>
                <w:sz w:val="24"/>
                <w:szCs w:val="24"/>
              </w:rPr>
            </w:pPr>
            <w:r w:rsidRPr="00E1374C">
              <w:rPr>
                <w:rFonts w:ascii="Times New Roman" w:hAnsi="Times New Roman" w:cs="Times New Roman"/>
                <w:color w:val="000000"/>
                <w:sz w:val="24"/>
                <w:szCs w:val="24"/>
                <w:lang w:val="en-GB"/>
              </w:rPr>
              <w:tab/>
            </w:r>
          </w:p>
        </w:tc>
      </w:tr>
      <w:tr w:rsidR="002C53E2" w:rsidRPr="00F42BFE" w:rsidTr="00FF11CC">
        <w:tc>
          <w:tcPr>
            <w:tcW w:w="3029" w:type="dxa"/>
          </w:tcPr>
          <w:p w:rsidR="002C53E2" w:rsidRPr="00E1374C" w:rsidRDefault="002C53E2" w:rsidP="00FF11CC">
            <w:pPr>
              <w:pStyle w:val="Sinespaciado"/>
              <w:rPr>
                <w:rFonts w:ascii="Times New Roman" w:hAnsi="Times New Roman" w:cs="Times New Roman"/>
                <w:sz w:val="24"/>
                <w:szCs w:val="24"/>
              </w:rPr>
            </w:pPr>
            <w:r w:rsidRPr="00E1374C">
              <w:rPr>
                <w:rFonts w:ascii="Times New Roman" w:hAnsi="Times New Roman" w:cs="Times New Roman"/>
                <w:sz w:val="24"/>
                <w:szCs w:val="24"/>
              </w:rPr>
              <w:t>Content</w:t>
            </w:r>
          </w:p>
          <w:p w:rsidR="002C53E2" w:rsidRPr="00E1374C" w:rsidRDefault="002C53E2" w:rsidP="00FF11CC">
            <w:pPr>
              <w:pStyle w:val="Sinespaciado"/>
              <w:rPr>
                <w:rFonts w:ascii="Times New Roman" w:hAnsi="Times New Roman" w:cs="Times New Roman"/>
                <w:sz w:val="24"/>
                <w:szCs w:val="24"/>
              </w:rPr>
            </w:pPr>
          </w:p>
        </w:tc>
        <w:tc>
          <w:tcPr>
            <w:tcW w:w="3096" w:type="dxa"/>
          </w:tcPr>
          <w:p w:rsidR="002C53E2" w:rsidRPr="00E1374C" w:rsidRDefault="002C53E2" w:rsidP="00FF11CC">
            <w:pPr>
              <w:pStyle w:val="Sinespaciado"/>
              <w:rPr>
                <w:rFonts w:ascii="Times New Roman" w:hAnsi="Times New Roman" w:cs="Times New Roman"/>
                <w:sz w:val="24"/>
                <w:szCs w:val="24"/>
              </w:rPr>
            </w:pPr>
            <w:r w:rsidRPr="00E1374C">
              <w:rPr>
                <w:rFonts w:ascii="Times New Roman" w:hAnsi="Times New Roman" w:cs="Times New Roman"/>
                <w:sz w:val="24"/>
                <w:szCs w:val="24"/>
              </w:rPr>
              <w:t>Learning outcomes</w:t>
            </w:r>
          </w:p>
        </w:tc>
        <w:tc>
          <w:tcPr>
            <w:tcW w:w="3148" w:type="dxa"/>
          </w:tcPr>
          <w:p w:rsidR="002C53E2" w:rsidRPr="00E1374C" w:rsidRDefault="002C53E2" w:rsidP="00FF11CC">
            <w:pPr>
              <w:pStyle w:val="Sinespaciado"/>
              <w:rPr>
                <w:rFonts w:ascii="Times New Roman" w:hAnsi="Times New Roman" w:cs="Times New Roman"/>
                <w:sz w:val="24"/>
                <w:szCs w:val="24"/>
              </w:rPr>
            </w:pPr>
            <w:r w:rsidRPr="00E1374C">
              <w:rPr>
                <w:rFonts w:ascii="Times New Roman" w:hAnsi="Times New Roman" w:cs="Times New Roman"/>
                <w:sz w:val="24"/>
                <w:szCs w:val="24"/>
              </w:rPr>
              <w:t>Knowledge, skills, competences</w:t>
            </w:r>
          </w:p>
        </w:tc>
      </w:tr>
      <w:tr w:rsidR="002C53E2" w:rsidRPr="00F42BFE" w:rsidTr="00FF11CC">
        <w:tc>
          <w:tcPr>
            <w:tcW w:w="3029" w:type="dxa"/>
          </w:tcPr>
          <w:p w:rsidR="002C53E2" w:rsidRPr="000D178E" w:rsidRDefault="002C53E2" w:rsidP="00FF11CC">
            <w:pPr>
              <w:pStyle w:val="Sinespaciado"/>
              <w:rPr>
                <w:rFonts w:ascii="Times New Roman" w:hAnsi="Times New Roman" w:cs="Times New Roman"/>
                <w:sz w:val="24"/>
                <w:szCs w:val="24"/>
              </w:rPr>
            </w:pPr>
            <w:r w:rsidRPr="000D178E">
              <w:rPr>
                <w:rFonts w:ascii="Times New Roman" w:hAnsi="Times New Roman" w:cs="Times New Roman"/>
                <w:sz w:val="24"/>
                <w:szCs w:val="24"/>
              </w:rPr>
              <w:t>2.1.</w:t>
            </w:r>
            <w:r w:rsidRPr="000D178E">
              <w:rPr>
                <w:rFonts w:ascii="Times New Roman" w:hAnsi="Times New Roman" w:cs="Times New Roman"/>
                <w:sz w:val="24"/>
                <w:szCs w:val="24"/>
              </w:rPr>
              <w:tab/>
              <w:t xml:space="preserve">Registration of a sole proprietor or a supplementary sole proprietor </w:t>
            </w:r>
            <w:r w:rsidRPr="000D178E">
              <w:rPr>
                <w:rFonts w:ascii="Times New Roman" w:hAnsi="Times New Roman" w:cs="Times New Roman"/>
                <w:sz w:val="24"/>
                <w:szCs w:val="24"/>
              </w:rPr>
              <w:tab/>
            </w:r>
          </w:p>
          <w:p w:rsidR="002C53E2" w:rsidRDefault="002C53E2" w:rsidP="00FF11CC">
            <w:pPr>
              <w:pStyle w:val="Sinespaciado"/>
              <w:rPr>
                <w:rFonts w:ascii="Times New Roman" w:hAnsi="Times New Roman" w:cs="Times New Roman"/>
                <w:sz w:val="24"/>
                <w:szCs w:val="24"/>
              </w:rPr>
            </w:pPr>
            <w:r w:rsidRPr="000D178E">
              <w:rPr>
                <w:rFonts w:ascii="Times New Roman" w:hAnsi="Times New Roman" w:cs="Times New Roman"/>
                <w:sz w:val="24"/>
                <w:szCs w:val="24"/>
              </w:rPr>
              <w:t>2.2.</w:t>
            </w:r>
            <w:r w:rsidRPr="000D178E">
              <w:rPr>
                <w:rFonts w:ascii="Times New Roman" w:hAnsi="Times New Roman" w:cs="Times New Roman"/>
                <w:sz w:val="24"/>
                <w:szCs w:val="24"/>
              </w:rPr>
              <w:tab/>
              <w:t>Registration of a limited liability company</w:t>
            </w:r>
          </w:p>
          <w:p w:rsidR="002C53E2" w:rsidRPr="000D178E" w:rsidRDefault="002C53E2" w:rsidP="00FF11CC">
            <w:pPr>
              <w:pStyle w:val="Sinespaciado"/>
              <w:rPr>
                <w:rFonts w:ascii="Times New Roman" w:hAnsi="Times New Roman" w:cs="Times New Roman"/>
                <w:sz w:val="24"/>
                <w:szCs w:val="24"/>
              </w:rPr>
            </w:pPr>
            <w:r>
              <w:rPr>
                <w:rFonts w:ascii="Times New Roman" w:hAnsi="Times New Roman" w:cs="Times New Roman"/>
                <w:sz w:val="24"/>
                <w:szCs w:val="24"/>
              </w:rPr>
              <w:t>2</w:t>
            </w:r>
            <w:r w:rsidRPr="000D178E">
              <w:rPr>
                <w:rFonts w:ascii="Times New Roman" w:hAnsi="Times New Roman" w:cs="Times New Roman"/>
                <w:sz w:val="24"/>
                <w:szCs w:val="24"/>
              </w:rPr>
              <w:t>.</w:t>
            </w:r>
            <w:r>
              <w:rPr>
                <w:rFonts w:ascii="Times New Roman" w:hAnsi="Times New Roman" w:cs="Times New Roman"/>
                <w:sz w:val="24"/>
                <w:szCs w:val="24"/>
              </w:rPr>
              <w:t>3</w:t>
            </w:r>
            <w:r w:rsidRPr="000D178E">
              <w:rPr>
                <w:rFonts w:ascii="Times New Roman" w:hAnsi="Times New Roman" w:cs="Times New Roman"/>
                <w:sz w:val="24"/>
                <w:szCs w:val="24"/>
              </w:rPr>
              <w:t>.</w:t>
            </w:r>
            <w:r w:rsidRPr="000D178E">
              <w:rPr>
                <w:rFonts w:ascii="Times New Roman" w:hAnsi="Times New Roman" w:cs="Times New Roman"/>
                <w:sz w:val="24"/>
                <w:szCs w:val="24"/>
              </w:rPr>
              <w:tab/>
              <w:t>Important / Exceptions</w:t>
            </w:r>
            <w:r w:rsidRPr="000D178E">
              <w:rPr>
                <w:rFonts w:ascii="Times New Roman" w:hAnsi="Times New Roman" w:cs="Times New Roman"/>
                <w:sz w:val="24"/>
                <w:szCs w:val="24"/>
              </w:rPr>
              <w:tab/>
            </w:r>
          </w:p>
          <w:p w:rsidR="002C53E2" w:rsidRPr="000D178E" w:rsidRDefault="002C53E2" w:rsidP="00FF11CC">
            <w:pPr>
              <w:pStyle w:val="Sinespaciado"/>
              <w:rPr>
                <w:rFonts w:ascii="Times New Roman" w:hAnsi="Times New Roman" w:cs="Times New Roman"/>
                <w:sz w:val="24"/>
                <w:szCs w:val="24"/>
              </w:rPr>
            </w:pPr>
            <w:r>
              <w:rPr>
                <w:rFonts w:ascii="Times New Roman" w:hAnsi="Times New Roman" w:cs="Times New Roman"/>
                <w:sz w:val="24"/>
                <w:szCs w:val="24"/>
              </w:rPr>
              <w:t>2.4</w:t>
            </w:r>
            <w:r w:rsidRPr="000D178E">
              <w:rPr>
                <w:rFonts w:ascii="Times New Roman" w:hAnsi="Times New Roman" w:cs="Times New Roman"/>
                <w:sz w:val="24"/>
                <w:szCs w:val="24"/>
              </w:rPr>
              <w:t>.</w:t>
            </w:r>
            <w:r w:rsidRPr="000D178E">
              <w:rPr>
                <w:rFonts w:ascii="Times New Roman" w:hAnsi="Times New Roman" w:cs="Times New Roman"/>
                <w:sz w:val="24"/>
                <w:szCs w:val="24"/>
              </w:rPr>
              <w:tab/>
              <w:t>Tips from professionals</w:t>
            </w:r>
            <w:r w:rsidRPr="000D178E">
              <w:rPr>
                <w:rFonts w:ascii="Times New Roman" w:hAnsi="Times New Roman" w:cs="Times New Roman"/>
                <w:sz w:val="24"/>
                <w:szCs w:val="24"/>
              </w:rPr>
              <w:tab/>
            </w:r>
          </w:p>
          <w:p w:rsidR="002C53E2" w:rsidRDefault="002C53E2" w:rsidP="00FF11CC">
            <w:pPr>
              <w:pStyle w:val="Sinespaciado"/>
              <w:rPr>
                <w:rFonts w:ascii="Times New Roman" w:hAnsi="Times New Roman" w:cs="Times New Roman"/>
                <w:color w:val="000000"/>
                <w:sz w:val="24"/>
                <w:szCs w:val="24"/>
                <w:lang w:val="en-GB"/>
              </w:rPr>
            </w:pPr>
            <w:r>
              <w:rPr>
                <w:rFonts w:ascii="Times New Roman" w:hAnsi="Times New Roman" w:cs="Times New Roman"/>
                <w:sz w:val="24"/>
                <w:szCs w:val="24"/>
              </w:rPr>
              <w:lastRenderedPageBreak/>
              <w:t>2.5</w:t>
            </w:r>
            <w:r w:rsidRPr="000D178E">
              <w:rPr>
                <w:rFonts w:ascii="Times New Roman" w:hAnsi="Times New Roman" w:cs="Times New Roman"/>
                <w:sz w:val="24"/>
                <w:szCs w:val="24"/>
              </w:rPr>
              <w:t>.</w:t>
            </w:r>
            <w:r w:rsidRPr="000D178E">
              <w:rPr>
                <w:rFonts w:ascii="Times New Roman" w:hAnsi="Times New Roman" w:cs="Times New Roman"/>
                <w:sz w:val="24"/>
                <w:szCs w:val="24"/>
              </w:rPr>
              <w:tab/>
              <w:t>Additional reading</w:t>
            </w:r>
          </w:p>
          <w:p w:rsidR="002C53E2" w:rsidRPr="00E1374C" w:rsidRDefault="002C53E2" w:rsidP="00FF11CC">
            <w:pPr>
              <w:pStyle w:val="Sinespaciado"/>
              <w:rPr>
                <w:rFonts w:ascii="Times New Roman" w:hAnsi="Times New Roman" w:cs="Times New Roman"/>
                <w:sz w:val="24"/>
                <w:szCs w:val="24"/>
              </w:rPr>
            </w:pPr>
            <w:r w:rsidRPr="000D178E">
              <w:rPr>
                <w:rFonts w:ascii="Times New Roman" w:hAnsi="Times New Roman" w:cs="Times New Roman"/>
                <w:sz w:val="24"/>
                <w:szCs w:val="24"/>
              </w:rPr>
              <w:tab/>
            </w:r>
          </w:p>
        </w:tc>
        <w:tc>
          <w:tcPr>
            <w:tcW w:w="3096" w:type="dxa"/>
          </w:tcPr>
          <w:p w:rsidR="002C53E2" w:rsidRPr="00E45860" w:rsidRDefault="002C53E2" w:rsidP="00FF11CC">
            <w:pPr>
              <w:pStyle w:val="Sinespaciado"/>
              <w:rPr>
                <w:rFonts w:ascii="Times New Roman" w:hAnsi="Times New Roman" w:cs="Times New Roman"/>
                <w:sz w:val="24"/>
                <w:szCs w:val="24"/>
              </w:rPr>
            </w:pPr>
            <w:r>
              <w:rPr>
                <w:rFonts w:ascii="Times New Roman" w:hAnsi="Times New Roman" w:cs="Times New Roman"/>
                <w:sz w:val="24"/>
                <w:szCs w:val="24"/>
              </w:rPr>
              <w:lastRenderedPageBreak/>
              <w:t xml:space="preserve">Participants </w:t>
            </w:r>
            <w:r w:rsidRPr="00E45860">
              <w:rPr>
                <w:rFonts w:ascii="Times New Roman" w:hAnsi="Times New Roman" w:cs="Times New Roman"/>
                <w:sz w:val="24"/>
                <w:szCs w:val="24"/>
              </w:rPr>
              <w:t>will be able to:</w:t>
            </w:r>
          </w:p>
          <w:p w:rsidR="002C53E2" w:rsidRDefault="002C53E2" w:rsidP="002C53E2">
            <w:pPr>
              <w:pStyle w:val="Sinespaciado"/>
              <w:numPr>
                <w:ilvl w:val="0"/>
                <w:numId w:val="2"/>
              </w:numPr>
              <w:rPr>
                <w:rFonts w:ascii="Times New Roman" w:hAnsi="Times New Roman" w:cs="Times New Roman"/>
                <w:sz w:val="24"/>
                <w:szCs w:val="24"/>
              </w:rPr>
            </w:pPr>
            <w:r>
              <w:rPr>
                <w:rFonts w:ascii="Times New Roman" w:hAnsi="Times New Roman" w:cs="Times New Roman"/>
                <w:sz w:val="24"/>
                <w:szCs w:val="24"/>
              </w:rPr>
              <w:t>Identify and describe the conditions for  registration of the most common business entities</w:t>
            </w:r>
          </w:p>
          <w:p w:rsidR="002C53E2" w:rsidRDefault="002C53E2" w:rsidP="002C53E2">
            <w:pPr>
              <w:pStyle w:val="Sinespaciado"/>
              <w:numPr>
                <w:ilvl w:val="0"/>
                <w:numId w:val="2"/>
              </w:numPr>
              <w:rPr>
                <w:rFonts w:ascii="Times New Roman" w:hAnsi="Times New Roman" w:cs="Times New Roman"/>
                <w:sz w:val="24"/>
                <w:szCs w:val="24"/>
              </w:rPr>
            </w:pPr>
            <w:r>
              <w:rPr>
                <w:rFonts w:ascii="Times New Roman" w:hAnsi="Times New Roman" w:cs="Times New Roman"/>
                <w:sz w:val="24"/>
                <w:szCs w:val="24"/>
              </w:rPr>
              <w:t xml:space="preserve">Identify and describe procedures for registration of the </w:t>
            </w:r>
            <w:r>
              <w:rPr>
                <w:rFonts w:ascii="Times New Roman" w:hAnsi="Times New Roman" w:cs="Times New Roman"/>
                <w:sz w:val="24"/>
                <w:szCs w:val="24"/>
              </w:rPr>
              <w:lastRenderedPageBreak/>
              <w:t>most common business entities</w:t>
            </w:r>
          </w:p>
          <w:p w:rsidR="002C53E2" w:rsidRDefault="002C53E2" w:rsidP="002C53E2">
            <w:pPr>
              <w:pStyle w:val="Sinespaciado"/>
              <w:numPr>
                <w:ilvl w:val="0"/>
                <w:numId w:val="2"/>
              </w:numPr>
              <w:rPr>
                <w:rFonts w:ascii="Times New Roman" w:hAnsi="Times New Roman" w:cs="Times New Roman"/>
                <w:sz w:val="24"/>
                <w:szCs w:val="24"/>
              </w:rPr>
            </w:pPr>
            <w:r>
              <w:rPr>
                <w:rFonts w:ascii="Times New Roman" w:hAnsi="Times New Roman" w:cs="Times New Roman"/>
                <w:sz w:val="24"/>
                <w:szCs w:val="24"/>
              </w:rPr>
              <w:t>Identify and describe documentation, needed for registration of the most common business entities</w:t>
            </w:r>
          </w:p>
          <w:p w:rsidR="002C53E2" w:rsidRDefault="002C53E2" w:rsidP="002C53E2">
            <w:pPr>
              <w:pStyle w:val="Sinespaciado"/>
              <w:numPr>
                <w:ilvl w:val="0"/>
                <w:numId w:val="2"/>
              </w:numPr>
              <w:rPr>
                <w:rFonts w:ascii="Times New Roman" w:hAnsi="Times New Roman" w:cs="Times New Roman"/>
                <w:sz w:val="24"/>
                <w:szCs w:val="24"/>
              </w:rPr>
            </w:pPr>
            <w:r>
              <w:rPr>
                <w:rFonts w:ascii="Times New Roman" w:hAnsi="Times New Roman" w:cs="Times New Roman"/>
                <w:sz w:val="24"/>
                <w:szCs w:val="24"/>
              </w:rPr>
              <w:t>Identify and describe the timeframe, needed for registration of the most common business entities</w:t>
            </w:r>
          </w:p>
          <w:p w:rsidR="002C53E2" w:rsidRDefault="002C53E2" w:rsidP="002C53E2">
            <w:pPr>
              <w:pStyle w:val="Sinespaciado"/>
              <w:numPr>
                <w:ilvl w:val="0"/>
                <w:numId w:val="2"/>
              </w:numPr>
              <w:rPr>
                <w:rFonts w:ascii="Times New Roman" w:hAnsi="Times New Roman" w:cs="Times New Roman"/>
                <w:sz w:val="24"/>
                <w:szCs w:val="24"/>
              </w:rPr>
            </w:pPr>
            <w:r>
              <w:rPr>
                <w:rFonts w:ascii="Times New Roman" w:hAnsi="Times New Roman" w:cs="Times New Roman"/>
                <w:sz w:val="24"/>
                <w:szCs w:val="24"/>
              </w:rPr>
              <w:t>Identify and describe the costs, needed for registration of the most common business entities</w:t>
            </w:r>
          </w:p>
          <w:p w:rsidR="002C53E2" w:rsidRPr="00E1374C" w:rsidRDefault="002C53E2" w:rsidP="00FF11CC">
            <w:pPr>
              <w:pStyle w:val="Sinespaciado"/>
              <w:ind w:left="720"/>
              <w:rPr>
                <w:rFonts w:ascii="Times New Roman" w:hAnsi="Times New Roman" w:cs="Times New Roman"/>
                <w:sz w:val="24"/>
                <w:szCs w:val="24"/>
              </w:rPr>
            </w:pPr>
          </w:p>
        </w:tc>
        <w:tc>
          <w:tcPr>
            <w:tcW w:w="3148" w:type="dxa"/>
          </w:tcPr>
          <w:p w:rsidR="002C53E2" w:rsidRDefault="002C53E2" w:rsidP="00FF11CC">
            <w:pPr>
              <w:pStyle w:val="Sinespaciado"/>
              <w:rPr>
                <w:rFonts w:ascii="Times New Roman" w:hAnsi="Times New Roman" w:cs="Times New Roman"/>
                <w:sz w:val="24"/>
                <w:szCs w:val="24"/>
              </w:rPr>
            </w:pPr>
            <w:r>
              <w:rPr>
                <w:rFonts w:ascii="Times New Roman" w:hAnsi="Times New Roman" w:cs="Times New Roman"/>
                <w:sz w:val="24"/>
                <w:szCs w:val="24"/>
              </w:rPr>
              <w:lastRenderedPageBreak/>
              <w:t>Participants will have knolwege, skills and competences to:</w:t>
            </w:r>
          </w:p>
          <w:p w:rsidR="002C53E2" w:rsidRDefault="002C53E2" w:rsidP="002C53E2">
            <w:pPr>
              <w:pStyle w:val="Sinespaciado"/>
              <w:numPr>
                <w:ilvl w:val="0"/>
                <w:numId w:val="2"/>
              </w:numPr>
              <w:rPr>
                <w:rFonts w:ascii="Times New Roman" w:hAnsi="Times New Roman" w:cs="Times New Roman"/>
                <w:sz w:val="24"/>
                <w:szCs w:val="24"/>
              </w:rPr>
            </w:pPr>
            <w:r>
              <w:rPr>
                <w:rFonts w:ascii="Times New Roman" w:hAnsi="Times New Roman" w:cs="Times New Roman"/>
                <w:sz w:val="24"/>
                <w:szCs w:val="24"/>
              </w:rPr>
              <w:t>Offer adequate support to forign investors regarding the specific business requirements / conditions</w:t>
            </w:r>
          </w:p>
          <w:p w:rsidR="002C53E2" w:rsidRDefault="002C53E2" w:rsidP="002C53E2">
            <w:pPr>
              <w:pStyle w:val="Sinespaciado"/>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Offer adequate support to foreing investors in preparation the needed dcoumentation for registration of the selected business entity</w:t>
            </w:r>
          </w:p>
          <w:p w:rsidR="002C53E2" w:rsidRDefault="002C53E2" w:rsidP="002C53E2">
            <w:pPr>
              <w:pStyle w:val="Sinespaciado"/>
              <w:numPr>
                <w:ilvl w:val="0"/>
                <w:numId w:val="2"/>
              </w:numPr>
              <w:rPr>
                <w:rFonts w:ascii="Times New Roman" w:hAnsi="Times New Roman" w:cs="Times New Roman"/>
                <w:sz w:val="24"/>
                <w:szCs w:val="24"/>
              </w:rPr>
            </w:pPr>
            <w:r>
              <w:rPr>
                <w:rFonts w:ascii="Times New Roman" w:hAnsi="Times New Roman" w:cs="Times New Roman"/>
                <w:sz w:val="24"/>
                <w:szCs w:val="24"/>
              </w:rPr>
              <w:t>Offer adequate guidance to  forign investors through the registration procedure</w:t>
            </w:r>
          </w:p>
          <w:p w:rsidR="002C53E2" w:rsidRDefault="002C53E2" w:rsidP="002C53E2">
            <w:pPr>
              <w:pStyle w:val="Sinespaciado"/>
              <w:numPr>
                <w:ilvl w:val="0"/>
                <w:numId w:val="2"/>
              </w:numPr>
              <w:rPr>
                <w:rFonts w:ascii="Times New Roman" w:hAnsi="Times New Roman" w:cs="Times New Roman"/>
                <w:sz w:val="24"/>
                <w:szCs w:val="24"/>
              </w:rPr>
            </w:pPr>
            <w:r>
              <w:rPr>
                <w:rFonts w:ascii="Times New Roman" w:hAnsi="Times New Roman" w:cs="Times New Roman"/>
                <w:sz w:val="24"/>
                <w:szCs w:val="24"/>
              </w:rPr>
              <w:t>Calculate the registration costs</w:t>
            </w:r>
          </w:p>
          <w:p w:rsidR="002C53E2" w:rsidRDefault="002C53E2" w:rsidP="00FF11CC">
            <w:pPr>
              <w:pStyle w:val="Sinespaciado"/>
              <w:rPr>
                <w:rFonts w:ascii="Times New Roman" w:hAnsi="Times New Roman" w:cs="Times New Roman"/>
                <w:sz w:val="24"/>
                <w:szCs w:val="24"/>
              </w:rPr>
            </w:pPr>
          </w:p>
          <w:p w:rsidR="002C53E2" w:rsidRDefault="002C53E2" w:rsidP="00FF11CC">
            <w:pPr>
              <w:pStyle w:val="Sinespaciado"/>
              <w:rPr>
                <w:rFonts w:ascii="Times New Roman" w:hAnsi="Times New Roman" w:cs="Times New Roman"/>
                <w:sz w:val="24"/>
                <w:szCs w:val="24"/>
              </w:rPr>
            </w:pPr>
          </w:p>
          <w:p w:rsidR="002C53E2" w:rsidRPr="00E1374C" w:rsidRDefault="002C53E2" w:rsidP="00FF11CC">
            <w:pPr>
              <w:pStyle w:val="Sinespaciado"/>
              <w:rPr>
                <w:rFonts w:ascii="Times New Roman" w:hAnsi="Times New Roman" w:cs="Times New Roman"/>
                <w:sz w:val="24"/>
                <w:szCs w:val="24"/>
              </w:rPr>
            </w:pPr>
          </w:p>
        </w:tc>
      </w:tr>
      <w:tr w:rsidR="002C53E2" w:rsidRPr="00E1374C" w:rsidTr="00FF11CC">
        <w:tc>
          <w:tcPr>
            <w:tcW w:w="9273" w:type="dxa"/>
            <w:gridSpan w:val="3"/>
          </w:tcPr>
          <w:p w:rsidR="002C53E2" w:rsidRDefault="002C53E2" w:rsidP="00FF11CC">
            <w:pPr>
              <w:pStyle w:val="Sinespaciado"/>
              <w:rPr>
                <w:rFonts w:ascii="Times New Roman" w:hAnsi="Times New Roman" w:cs="Times New Roman"/>
                <w:color w:val="000000"/>
                <w:sz w:val="24"/>
                <w:szCs w:val="24"/>
                <w:lang w:val="en-GB"/>
              </w:rPr>
            </w:pPr>
            <w:r w:rsidRPr="00E1374C">
              <w:rPr>
                <w:rFonts w:ascii="Times New Roman" w:hAnsi="Times New Roman" w:cs="Times New Roman"/>
                <w:sz w:val="24"/>
                <w:szCs w:val="24"/>
              </w:rPr>
              <w:lastRenderedPageBreak/>
              <w:t xml:space="preserve">Unit </w:t>
            </w:r>
            <w:r>
              <w:rPr>
                <w:rFonts w:ascii="Times New Roman" w:hAnsi="Times New Roman" w:cs="Times New Roman"/>
                <w:sz w:val="24"/>
                <w:szCs w:val="24"/>
              </w:rPr>
              <w:t>3</w:t>
            </w:r>
            <w:r w:rsidRPr="00E1374C">
              <w:rPr>
                <w:rFonts w:ascii="Times New Roman" w:hAnsi="Times New Roman" w:cs="Times New Roman"/>
                <w:sz w:val="24"/>
                <w:szCs w:val="24"/>
              </w:rPr>
              <w:t xml:space="preserve">: </w:t>
            </w:r>
            <w:r w:rsidRPr="00E1374C">
              <w:rPr>
                <w:rFonts w:ascii="Times New Roman" w:hAnsi="Times New Roman" w:cs="Times New Roman"/>
                <w:color w:val="000000"/>
                <w:sz w:val="24"/>
                <w:szCs w:val="24"/>
                <w:lang w:val="en-GB"/>
              </w:rPr>
              <w:t>Procedures and costs of opening a branch</w:t>
            </w:r>
            <w:r w:rsidRPr="00E1374C">
              <w:rPr>
                <w:rFonts w:ascii="Times New Roman" w:hAnsi="Times New Roman" w:cs="Times New Roman"/>
                <w:color w:val="000000"/>
                <w:sz w:val="24"/>
                <w:szCs w:val="24"/>
                <w:lang w:val="en-GB"/>
              </w:rPr>
              <w:tab/>
            </w:r>
          </w:p>
          <w:p w:rsidR="002C53E2" w:rsidRPr="00E1374C" w:rsidRDefault="002C53E2" w:rsidP="00FF11CC">
            <w:pPr>
              <w:pStyle w:val="Sinespaciado"/>
              <w:rPr>
                <w:rFonts w:ascii="Times New Roman" w:hAnsi="Times New Roman" w:cs="Times New Roman"/>
                <w:sz w:val="24"/>
                <w:szCs w:val="24"/>
              </w:rPr>
            </w:pPr>
          </w:p>
        </w:tc>
      </w:tr>
      <w:tr w:rsidR="002C53E2" w:rsidRPr="00E1374C" w:rsidTr="00FF11CC">
        <w:tc>
          <w:tcPr>
            <w:tcW w:w="3029" w:type="dxa"/>
          </w:tcPr>
          <w:p w:rsidR="002C53E2" w:rsidRPr="00E1374C" w:rsidRDefault="002C53E2" w:rsidP="00FF11CC">
            <w:pPr>
              <w:pStyle w:val="Sinespaciado"/>
              <w:rPr>
                <w:rFonts w:ascii="Times New Roman" w:hAnsi="Times New Roman" w:cs="Times New Roman"/>
                <w:sz w:val="24"/>
                <w:szCs w:val="24"/>
              </w:rPr>
            </w:pPr>
            <w:r w:rsidRPr="00E1374C">
              <w:rPr>
                <w:rFonts w:ascii="Times New Roman" w:hAnsi="Times New Roman" w:cs="Times New Roman"/>
                <w:sz w:val="24"/>
                <w:szCs w:val="24"/>
              </w:rPr>
              <w:t>Content</w:t>
            </w:r>
          </w:p>
          <w:p w:rsidR="002C53E2" w:rsidRPr="00E1374C" w:rsidRDefault="002C53E2" w:rsidP="00FF11CC">
            <w:pPr>
              <w:pStyle w:val="Sinespaciado"/>
              <w:rPr>
                <w:rFonts w:ascii="Times New Roman" w:hAnsi="Times New Roman" w:cs="Times New Roman"/>
                <w:sz w:val="24"/>
                <w:szCs w:val="24"/>
              </w:rPr>
            </w:pPr>
          </w:p>
        </w:tc>
        <w:tc>
          <w:tcPr>
            <w:tcW w:w="3096" w:type="dxa"/>
          </w:tcPr>
          <w:p w:rsidR="002C53E2" w:rsidRPr="00E1374C" w:rsidRDefault="002C53E2" w:rsidP="00FF11CC">
            <w:pPr>
              <w:pStyle w:val="Sinespaciado"/>
              <w:rPr>
                <w:rFonts w:ascii="Times New Roman" w:hAnsi="Times New Roman" w:cs="Times New Roman"/>
                <w:sz w:val="24"/>
                <w:szCs w:val="24"/>
              </w:rPr>
            </w:pPr>
            <w:r w:rsidRPr="00E1374C">
              <w:rPr>
                <w:rFonts w:ascii="Times New Roman" w:hAnsi="Times New Roman" w:cs="Times New Roman"/>
                <w:sz w:val="24"/>
                <w:szCs w:val="24"/>
              </w:rPr>
              <w:t>Learning outcomes</w:t>
            </w:r>
          </w:p>
        </w:tc>
        <w:tc>
          <w:tcPr>
            <w:tcW w:w="3148" w:type="dxa"/>
          </w:tcPr>
          <w:p w:rsidR="002C53E2" w:rsidRPr="00E1374C" w:rsidRDefault="002C53E2" w:rsidP="00FF11CC">
            <w:pPr>
              <w:pStyle w:val="Sinespaciado"/>
              <w:rPr>
                <w:rFonts w:ascii="Times New Roman" w:hAnsi="Times New Roman" w:cs="Times New Roman"/>
                <w:sz w:val="24"/>
                <w:szCs w:val="24"/>
              </w:rPr>
            </w:pPr>
            <w:r w:rsidRPr="00E1374C">
              <w:rPr>
                <w:rFonts w:ascii="Times New Roman" w:hAnsi="Times New Roman" w:cs="Times New Roman"/>
                <w:sz w:val="24"/>
                <w:szCs w:val="24"/>
              </w:rPr>
              <w:t>Knowledge, skills, competences</w:t>
            </w:r>
          </w:p>
        </w:tc>
      </w:tr>
      <w:tr w:rsidR="002C53E2" w:rsidRPr="00E1374C" w:rsidTr="00FF11CC">
        <w:tc>
          <w:tcPr>
            <w:tcW w:w="3029" w:type="dxa"/>
          </w:tcPr>
          <w:p w:rsidR="002C53E2" w:rsidRPr="000D178E" w:rsidRDefault="002C53E2" w:rsidP="00FF11CC">
            <w:pPr>
              <w:pStyle w:val="Sinespaciado"/>
              <w:rPr>
                <w:rFonts w:ascii="Times New Roman" w:hAnsi="Times New Roman" w:cs="Times New Roman"/>
                <w:sz w:val="24"/>
                <w:szCs w:val="24"/>
              </w:rPr>
            </w:pPr>
            <w:r w:rsidRPr="000D178E">
              <w:rPr>
                <w:rFonts w:ascii="Times New Roman" w:hAnsi="Times New Roman" w:cs="Times New Roman"/>
                <w:sz w:val="24"/>
                <w:szCs w:val="24"/>
              </w:rPr>
              <w:t>3.1.</w:t>
            </w:r>
            <w:r w:rsidRPr="000D178E">
              <w:rPr>
                <w:rFonts w:ascii="Times New Roman" w:hAnsi="Times New Roman" w:cs="Times New Roman"/>
                <w:sz w:val="24"/>
                <w:szCs w:val="24"/>
              </w:rPr>
              <w:tab/>
              <w:t>O</w:t>
            </w:r>
            <w:r>
              <w:rPr>
                <w:rFonts w:ascii="Times New Roman" w:hAnsi="Times New Roman" w:cs="Times New Roman"/>
                <w:sz w:val="24"/>
                <w:szCs w:val="24"/>
              </w:rPr>
              <w:t>verview / Theoretical framework</w:t>
            </w:r>
          </w:p>
          <w:p w:rsidR="002C53E2" w:rsidRPr="000D178E" w:rsidRDefault="002C53E2" w:rsidP="00FF11CC">
            <w:pPr>
              <w:pStyle w:val="Sinespaciado"/>
              <w:rPr>
                <w:rFonts w:ascii="Times New Roman" w:hAnsi="Times New Roman" w:cs="Times New Roman"/>
                <w:sz w:val="24"/>
                <w:szCs w:val="24"/>
              </w:rPr>
            </w:pPr>
            <w:r w:rsidRPr="000D178E">
              <w:rPr>
                <w:rFonts w:ascii="Times New Roman" w:hAnsi="Times New Roman" w:cs="Times New Roman"/>
                <w:sz w:val="24"/>
                <w:szCs w:val="24"/>
              </w:rPr>
              <w:t>3.1.1.</w:t>
            </w:r>
            <w:r w:rsidRPr="000D178E">
              <w:rPr>
                <w:rFonts w:ascii="Times New Roman" w:hAnsi="Times New Roman" w:cs="Times New Roman"/>
                <w:sz w:val="24"/>
                <w:szCs w:val="24"/>
              </w:rPr>
              <w:tab/>
              <w:t>Conditions</w:t>
            </w:r>
            <w:r w:rsidRPr="000D178E">
              <w:rPr>
                <w:rFonts w:ascii="Times New Roman" w:hAnsi="Times New Roman" w:cs="Times New Roman"/>
                <w:sz w:val="24"/>
                <w:szCs w:val="24"/>
              </w:rPr>
              <w:tab/>
            </w:r>
          </w:p>
          <w:p w:rsidR="002C53E2" w:rsidRPr="000D178E" w:rsidRDefault="002C53E2" w:rsidP="00FF11CC">
            <w:pPr>
              <w:pStyle w:val="Sinespaciado"/>
              <w:rPr>
                <w:rFonts w:ascii="Times New Roman" w:hAnsi="Times New Roman" w:cs="Times New Roman"/>
                <w:sz w:val="24"/>
                <w:szCs w:val="24"/>
              </w:rPr>
            </w:pPr>
            <w:r w:rsidRPr="000D178E">
              <w:rPr>
                <w:rFonts w:ascii="Times New Roman" w:hAnsi="Times New Roman" w:cs="Times New Roman"/>
                <w:sz w:val="24"/>
                <w:szCs w:val="24"/>
              </w:rPr>
              <w:t>3.1.2.</w:t>
            </w:r>
            <w:r w:rsidRPr="000D178E">
              <w:rPr>
                <w:rFonts w:ascii="Times New Roman" w:hAnsi="Times New Roman" w:cs="Times New Roman"/>
                <w:sz w:val="24"/>
                <w:szCs w:val="24"/>
              </w:rPr>
              <w:tab/>
              <w:t>Procedure</w:t>
            </w:r>
            <w:r w:rsidRPr="000D178E">
              <w:rPr>
                <w:rFonts w:ascii="Times New Roman" w:hAnsi="Times New Roman" w:cs="Times New Roman"/>
                <w:sz w:val="24"/>
                <w:szCs w:val="24"/>
              </w:rPr>
              <w:tab/>
            </w:r>
          </w:p>
          <w:p w:rsidR="002C53E2" w:rsidRPr="000D178E" w:rsidRDefault="002C53E2" w:rsidP="00FF11CC">
            <w:pPr>
              <w:pStyle w:val="Sinespaciado"/>
              <w:rPr>
                <w:rFonts w:ascii="Times New Roman" w:hAnsi="Times New Roman" w:cs="Times New Roman"/>
                <w:sz w:val="24"/>
                <w:szCs w:val="24"/>
              </w:rPr>
            </w:pPr>
            <w:r w:rsidRPr="000D178E">
              <w:rPr>
                <w:rFonts w:ascii="Times New Roman" w:hAnsi="Times New Roman" w:cs="Times New Roman"/>
                <w:sz w:val="24"/>
                <w:szCs w:val="24"/>
              </w:rPr>
              <w:t>3.1.3.</w:t>
            </w:r>
            <w:r w:rsidRPr="000D178E">
              <w:rPr>
                <w:rFonts w:ascii="Times New Roman" w:hAnsi="Times New Roman" w:cs="Times New Roman"/>
                <w:sz w:val="24"/>
                <w:szCs w:val="24"/>
              </w:rPr>
              <w:tab/>
              <w:t>Documentation needed</w:t>
            </w:r>
            <w:r w:rsidRPr="000D178E">
              <w:rPr>
                <w:rFonts w:ascii="Times New Roman" w:hAnsi="Times New Roman" w:cs="Times New Roman"/>
                <w:sz w:val="24"/>
                <w:szCs w:val="24"/>
              </w:rPr>
              <w:tab/>
            </w:r>
          </w:p>
          <w:p w:rsidR="002C53E2" w:rsidRPr="000D178E" w:rsidRDefault="002C53E2" w:rsidP="00FF11CC">
            <w:pPr>
              <w:pStyle w:val="Sinespaciado"/>
              <w:rPr>
                <w:rFonts w:ascii="Times New Roman" w:hAnsi="Times New Roman" w:cs="Times New Roman"/>
                <w:sz w:val="24"/>
                <w:szCs w:val="24"/>
              </w:rPr>
            </w:pPr>
            <w:r w:rsidRPr="000D178E">
              <w:rPr>
                <w:rFonts w:ascii="Times New Roman" w:hAnsi="Times New Roman" w:cs="Times New Roman"/>
                <w:sz w:val="24"/>
                <w:szCs w:val="24"/>
              </w:rPr>
              <w:t>3.1.4.</w:t>
            </w:r>
            <w:r w:rsidRPr="000D178E">
              <w:rPr>
                <w:rFonts w:ascii="Times New Roman" w:hAnsi="Times New Roman" w:cs="Times New Roman"/>
                <w:sz w:val="24"/>
                <w:szCs w:val="24"/>
              </w:rPr>
              <w:tab/>
              <w:t>Timeframe</w:t>
            </w:r>
            <w:r w:rsidRPr="000D178E">
              <w:rPr>
                <w:rFonts w:ascii="Times New Roman" w:hAnsi="Times New Roman" w:cs="Times New Roman"/>
                <w:sz w:val="24"/>
                <w:szCs w:val="24"/>
              </w:rPr>
              <w:tab/>
            </w:r>
          </w:p>
          <w:p w:rsidR="002C53E2" w:rsidRDefault="002C53E2" w:rsidP="00FF11CC">
            <w:pPr>
              <w:pStyle w:val="Sinespaciado"/>
              <w:rPr>
                <w:rFonts w:ascii="Times New Roman" w:hAnsi="Times New Roman" w:cs="Times New Roman"/>
                <w:sz w:val="24"/>
                <w:szCs w:val="24"/>
              </w:rPr>
            </w:pPr>
            <w:r w:rsidRPr="000D178E">
              <w:rPr>
                <w:rFonts w:ascii="Times New Roman" w:hAnsi="Times New Roman" w:cs="Times New Roman"/>
                <w:sz w:val="24"/>
                <w:szCs w:val="24"/>
              </w:rPr>
              <w:t>3.1.5.</w:t>
            </w:r>
            <w:r w:rsidRPr="000D178E">
              <w:rPr>
                <w:rFonts w:ascii="Times New Roman" w:hAnsi="Times New Roman" w:cs="Times New Roman"/>
                <w:sz w:val="24"/>
                <w:szCs w:val="24"/>
              </w:rPr>
              <w:tab/>
              <w:t>Whe</w:t>
            </w:r>
            <w:r>
              <w:rPr>
                <w:rFonts w:ascii="Times New Roman" w:hAnsi="Times New Roman" w:cs="Times New Roman"/>
                <w:sz w:val="24"/>
                <w:szCs w:val="24"/>
              </w:rPr>
              <w:t>re to apply?</w:t>
            </w:r>
          </w:p>
          <w:p w:rsidR="002C53E2" w:rsidRPr="000D178E" w:rsidRDefault="002C53E2" w:rsidP="00FF11CC">
            <w:pPr>
              <w:pStyle w:val="Sinespaciado"/>
              <w:rPr>
                <w:rFonts w:ascii="Times New Roman" w:hAnsi="Times New Roman" w:cs="Times New Roman"/>
                <w:sz w:val="24"/>
                <w:szCs w:val="24"/>
              </w:rPr>
            </w:pPr>
            <w:r w:rsidRPr="000D178E">
              <w:rPr>
                <w:rFonts w:ascii="Times New Roman" w:hAnsi="Times New Roman" w:cs="Times New Roman"/>
                <w:sz w:val="24"/>
                <w:szCs w:val="24"/>
              </w:rPr>
              <w:t>3.1.6.</w:t>
            </w:r>
            <w:r w:rsidRPr="000D178E">
              <w:rPr>
                <w:rFonts w:ascii="Times New Roman" w:hAnsi="Times New Roman" w:cs="Times New Roman"/>
                <w:sz w:val="24"/>
                <w:szCs w:val="24"/>
              </w:rPr>
              <w:tab/>
              <w:t>Costs</w:t>
            </w:r>
            <w:r w:rsidRPr="000D178E">
              <w:rPr>
                <w:rFonts w:ascii="Times New Roman" w:hAnsi="Times New Roman" w:cs="Times New Roman"/>
                <w:sz w:val="24"/>
                <w:szCs w:val="24"/>
              </w:rPr>
              <w:tab/>
            </w:r>
          </w:p>
          <w:p w:rsidR="002C53E2" w:rsidRPr="000D178E" w:rsidRDefault="002C53E2" w:rsidP="00FF11CC">
            <w:pPr>
              <w:pStyle w:val="Sinespaciado"/>
              <w:rPr>
                <w:rFonts w:ascii="Times New Roman" w:hAnsi="Times New Roman" w:cs="Times New Roman"/>
                <w:sz w:val="24"/>
                <w:szCs w:val="24"/>
              </w:rPr>
            </w:pPr>
            <w:r w:rsidRPr="000D178E">
              <w:rPr>
                <w:rFonts w:ascii="Times New Roman" w:hAnsi="Times New Roman" w:cs="Times New Roman"/>
                <w:sz w:val="24"/>
                <w:szCs w:val="24"/>
              </w:rPr>
              <w:t>3.2.</w:t>
            </w:r>
            <w:r w:rsidRPr="000D178E">
              <w:rPr>
                <w:rFonts w:ascii="Times New Roman" w:hAnsi="Times New Roman" w:cs="Times New Roman"/>
                <w:sz w:val="24"/>
                <w:szCs w:val="24"/>
              </w:rPr>
              <w:tab/>
              <w:t>Important / Exceptions</w:t>
            </w:r>
            <w:r w:rsidRPr="000D178E">
              <w:rPr>
                <w:rFonts w:ascii="Times New Roman" w:hAnsi="Times New Roman" w:cs="Times New Roman"/>
                <w:sz w:val="24"/>
                <w:szCs w:val="24"/>
              </w:rPr>
              <w:tab/>
            </w:r>
          </w:p>
          <w:p w:rsidR="002C53E2" w:rsidRPr="000D178E" w:rsidRDefault="002C53E2" w:rsidP="00FF11CC">
            <w:pPr>
              <w:pStyle w:val="Sinespaciado"/>
              <w:rPr>
                <w:rFonts w:ascii="Times New Roman" w:hAnsi="Times New Roman" w:cs="Times New Roman"/>
                <w:sz w:val="24"/>
                <w:szCs w:val="24"/>
              </w:rPr>
            </w:pPr>
            <w:r w:rsidRPr="000D178E">
              <w:rPr>
                <w:rFonts w:ascii="Times New Roman" w:hAnsi="Times New Roman" w:cs="Times New Roman"/>
                <w:sz w:val="24"/>
                <w:szCs w:val="24"/>
              </w:rPr>
              <w:t>3.3.</w:t>
            </w:r>
            <w:r w:rsidRPr="000D178E">
              <w:rPr>
                <w:rFonts w:ascii="Times New Roman" w:hAnsi="Times New Roman" w:cs="Times New Roman"/>
                <w:sz w:val="24"/>
                <w:szCs w:val="24"/>
              </w:rPr>
              <w:tab/>
              <w:t>Tips from professionals</w:t>
            </w:r>
            <w:r w:rsidRPr="000D178E">
              <w:rPr>
                <w:rFonts w:ascii="Times New Roman" w:hAnsi="Times New Roman" w:cs="Times New Roman"/>
                <w:sz w:val="24"/>
                <w:szCs w:val="24"/>
              </w:rPr>
              <w:tab/>
            </w:r>
          </w:p>
          <w:p w:rsidR="002C53E2" w:rsidRPr="00E1374C" w:rsidRDefault="002C53E2" w:rsidP="00FF11CC">
            <w:pPr>
              <w:pStyle w:val="Sinespaciado"/>
              <w:rPr>
                <w:rFonts w:ascii="Times New Roman" w:hAnsi="Times New Roman" w:cs="Times New Roman"/>
                <w:sz w:val="24"/>
                <w:szCs w:val="24"/>
              </w:rPr>
            </w:pPr>
            <w:r w:rsidRPr="000D178E">
              <w:rPr>
                <w:rFonts w:ascii="Times New Roman" w:hAnsi="Times New Roman" w:cs="Times New Roman"/>
                <w:sz w:val="24"/>
                <w:szCs w:val="24"/>
              </w:rPr>
              <w:t>3.4.</w:t>
            </w:r>
            <w:r w:rsidRPr="000D178E">
              <w:rPr>
                <w:rFonts w:ascii="Times New Roman" w:hAnsi="Times New Roman" w:cs="Times New Roman"/>
                <w:sz w:val="24"/>
                <w:szCs w:val="24"/>
              </w:rPr>
              <w:tab/>
              <w:t>Additional reading</w:t>
            </w:r>
            <w:r w:rsidRPr="000D178E">
              <w:rPr>
                <w:rFonts w:ascii="Times New Roman" w:hAnsi="Times New Roman" w:cs="Times New Roman"/>
                <w:sz w:val="24"/>
                <w:szCs w:val="24"/>
              </w:rPr>
              <w:tab/>
            </w:r>
          </w:p>
        </w:tc>
        <w:tc>
          <w:tcPr>
            <w:tcW w:w="3096" w:type="dxa"/>
          </w:tcPr>
          <w:p w:rsidR="002C53E2" w:rsidRPr="00E45860" w:rsidRDefault="002C53E2" w:rsidP="00FF11CC">
            <w:pPr>
              <w:pStyle w:val="Sinespaciado"/>
              <w:rPr>
                <w:rFonts w:ascii="Times New Roman" w:hAnsi="Times New Roman" w:cs="Times New Roman"/>
                <w:sz w:val="24"/>
                <w:szCs w:val="24"/>
              </w:rPr>
            </w:pPr>
            <w:r>
              <w:rPr>
                <w:rFonts w:ascii="Times New Roman" w:hAnsi="Times New Roman" w:cs="Times New Roman"/>
                <w:sz w:val="24"/>
                <w:szCs w:val="24"/>
              </w:rPr>
              <w:t xml:space="preserve">Participants </w:t>
            </w:r>
            <w:r w:rsidRPr="00E45860">
              <w:rPr>
                <w:rFonts w:ascii="Times New Roman" w:hAnsi="Times New Roman" w:cs="Times New Roman"/>
                <w:sz w:val="24"/>
                <w:szCs w:val="24"/>
              </w:rPr>
              <w:t>will be able to:</w:t>
            </w:r>
          </w:p>
          <w:p w:rsidR="002C53E2" w:rsidRDefault="002C53E2" w:rsidP="002C53E2">
            <w:pPr>
              <w:pStyle w:val="Sinespaciado"/>
              <w:numPr>
                <w:ilvl w:val="0"/>
                <w:numId w:val="2"/>
              </w:numPr>
              <w:rPr>
                <w:rFonts w:ascii="Times New Roman" w:hAnsi="Times New Roman" w:cs="Times New Roman"/>
                <w:sz w:val="24"/>
                <w:szCs w:val="24"/>
              </w:rPr>
            </w:pPr>
            <w:r>
              <w:rPr>
                <w:rFonts w:ascii="Times New Roman" w:hAnsi="Times New Roman" w:cs="Times New Roman"/>
                <w:sz w:val="24"/>
                <w:szCs w:val="24"/>
              </w:rPr>
              <w:t>Identify and describe the conditions for  opening a branch</w:t>
            </w:r>
          </w:p>
          <w:p w:rsidR="002C53E2" w:rsidRDefault="002C53E2" w:rsidP="002C53E2">
            <w:pPr>
              <w:pStyle w:val="Sinespaciado"/>
              <w:numPr>
                <w:ilvl w:val="0"/>
                <w:numId w:val="2"/>
              </w:numPr>
              <w:rPr>
                <w:rFonts w:ascii="Times New Roman" w:hAnsi="Times New Roman" w:cs="Times New Roman"/>
                <w:sz w:val="24"/>
                <w:szCs w:val="24"/>
              </w:rPr>
            </w:pPr>
            <w:r>
              <w:rPr>
                <w:rFonts w:ascii="Times New Roman" w:hAnsi="Times New Roman" w:cs="Times New Roman"/>
                <w:sz w:val="24"/>
                <w:szCs w:val="24"/>
              </w:rPr>
              <w:t>Identify and describe the procedures for  opening a branch</w:t>
            </w:r>
          </w:p>
          <w:p w:rsidR="002C53E2" w:rsidRDefault="002C53E2" w:rsidP="002C53E2">
            <w:pPr>
              <w:pStyle w:val="Sinespaciado"/>
              <w:numPr>
                <w:ilvl w:val="0"/>
                <w:numId w:val="2"/>
              </w:numPr>
              <w:rPr>
                <w:rFonts w:ascii="Times New Roman" w:hAnsi="Times New Roman" w:cs="Times New Roman"/>
                <w:sz w:val="24"/>
                <w:szCs w:val="24"/>
              </w:rPr>
            </w:pPr>
            <w:r>
              <w:rPr>
                <w:rFonts w:ascii="Times New Roman" w:hAnsi="Times New Roman" w:cs="Times New Roman"/>
                <w:sz w:val="24"/>
                <w:szCs w:val="24"/>
              </w:rPr>
              <w:t>Identify and describe documentation, needed for  opening a branch</w:t>
            </w:r>
          </w:p>
          <w:p w:rsidR="002C53E2" w:rsidRDefault="002C53E2" w:rsidP="002C53E2">
            <w:pPr>
              <w:pStyle w:val="Sinespaciado"/>
              <w:numPr>
                <w:ilvl w:val="0"/>
                <w:numId w:val="2"/>
              </w:numPr>
              <w:rPr>
                <w:rFonts w:ascii="Times New Roman" w:hAnsi="Times New Roman" w:cs="Times New Roman"/>
                <w:sz w:val="24"/>
                <w:szCs w:val="24"/>
              </w:rPr>
            </w:pPr>
            <w:r>
              <w:rPr>
                <w:rFonts w:ascii="Times New Roman" w:hAnsi="Times New Roman" w:cs="Times New Roman"/>
                <w:sz w:val="24"/>
                <w:szCs w:val="24"/>
              </w:rPr>
              <w:t>Identify and describe the timeframe for  opening a branch</w:t>
            </w:r>
          </w:p>
          <w:p w:rsidR="002C53E2" w:rsidRDefault="002C53E2" w:rsidP="002C53E2">
            <w:pPr>
              <w:pStyle w:val="Sinespaciado"/>
              <w:numPr>
                <w:ilvl w:val="0"/>
                <w:numId w:val="2"/>
              </w:numPr>
              <w:rPr>
                <w:rFonts w:ascii="Times New Roman" w:hAnsi="Times New Roman" w:cs="Times New Roman"/>
                <w:sz w:val="24"/>
                <w:szCs w:val="24"/>
              </w:rPr>
            </w:pPr>
            <w:r>
              <w:rPr>
                <w:rFonts w:ascii="Times New Roman" w:hAnsi="Times New Roman" w:cs="Times New Roman"/>
                <w:sz w:val="24"/>
                <w:szCs w:val="24"/>
              </w:rPr>
              <w:t>Identify and describe the costs for  opening a branch</w:t>
            </w:r>
          </w:p>
          <w:p w:rsidR="002C53E2" w:rsidRPr="00E1374C" w:rsidRDefault="002C53E2" w:rsidP="00FF11CC">
            <w:pPr>
              <w:pStyle w:val="Sinespaciado"/>
              <w:rPr>
                <w:rFonts w:ascii="Times New Roman" w:hAnsi="Times New Roman" w:cs="Times New Roman"/>
                <w:sz w:val="24"/>
                <w:szCs w:val="24"/>
              </w:rPr>
            </w:pPr>
          </w:p>
        </w:tc>
        <w:tc>
          <w:tcPr>
            <w:tcW w:w="3148" w:type="dxa"/>
          </w:tcPr>
          <w:p w:rsidR="00FF11CC" w:rsidRDefault="00FF11CC" w:rsidP="00FF11CC">
            <w:pPr>
              <w:pStyle w:val="Sinespaciado"/>
              <w:rPr>
                <w:rFonts w:ascii="Times New Roman" w:hAnsi="Times New Roman" w:cs="Times New Roman"/>
                <w:sz w:val="24"/>
                <w:szCs w:val="24"/>
              </w:rPr>
            </w:pPr>
            <w:r>
              <w:rPr>
                <w:rFonts w:ascii="Times New Roman" w:hAnsi="Times New Roman" w:cs="Times New Roman"/>
                <w:sz w:val="24"/>
                <w:szCs w:val="24"/>
              </w:rPr>
              <w:t>Participants will have knolwege, skills and competences to:</w:t>
            </w:r>
          </w:p>
          <w:p w:rsidR="002C53E2" w:rsidRDefault="002C53E2" w:rsidP="002C53E2">
            <w:pPr>
              <w:pStyle w:val="Sinespaciado"/>
              <w:numPr>
                <w:ilvl w:val="0"/>
                <w:numId w:val="2"/>
              </w:numPr>
              <w:rPr>
                <w:rFonts w:ascii="Times New Roman" w:hAnsi="Times New Roman" w:cs="Times New Roman"/>
                <w:sz w:val="24"/>
                <w:szCs w:val="24"/>
              </w:rPr>
            </w:pPr>
            <w:r>
              <w:rPr>
                <w:rFonts w:ascii="Times New Roman" w:hAnsi="Times New Roman" w:cs="Times New Roman"/>
                <w:sz w:val="24"/>
                <w:szCs w:val="24"/>
              </w:rPr>
              <w:t>Offer support to the forign investors regarding the conditions for opening a branch</w:t>
            </w:r>
          </w:p>
          <w:p w:rsidR="002C53E2" w:rsidRDefault="002C53E2" w:rsidP="002C53E2">
            <w:pPr>
              <w:pStyle w:val="Sinespaciado"/>
              <w:numPr>
                <w:ilvl w:val="0"/>
                <w:numId w:val="2"/>
              </w:numPr>
              <w:rPr>
                <w:rFonts w:ascii="Times New Roman" w:hAnsi="Times New Roman" w:cs="Times New Roman"/>
                <w:sz w:val="24"/>
                <w:szCs w:val="24"/>
              </w:rPr>
            </w:pPr>
            <w:r>
              <w:rPr>
                <w:rFonts w:ascii="Times New Roman" w:hAnsi="Times New Roman" w:cs="Times New Roman"/>
                <w:sz w:val="24"/>
                <w:szCs w:val="24"/>
              </w:rPr>
              <w:t>Offer support to the foreing investors in preparation the needed documentation for for opening a branch</w:t>
            </w:r>
          </w:p>
          <w:p w:rsidR="002C53E2" w:rsidRDefault="002C53E2" w:rsidP="002C53E2">
            <w:pPr>
              <w:pStyle w:val="Sinespaciado"/>
              <w:numPr>
                <w:ilvl w:val="0"/>
                <w:numId w:val="2"/>
              </w:numPr>
              <w:rPr>
                <w:rFonts w:ascii="Times New Roman" w:hAnsi="Times New Roman" w:cs="Times New Roman"/>
                <w:sz w:val="24"/>
                <w:szCs w:val="24"/>
              </w:rPr>
            </w:pPr>
            <w:r>
              <w:rPr>
                <w:rFonts w:ascii="Times New Roman" w:hAnsi="Times New Roman" w:cs="Times New Roman"/>
                <w:sz w:val="24"/>
                <w:szCs w:val="24"/>
              </w:rPr>
              <w:t>Offer guidance to the forign investors through the procedure of opening a branch</w:t>
            </w:r>
          </w:p>
          <w:p w:rsidR="002C53E2" w:rsidRDefault="002C53E2" w:rsidP="002C53E2">
            <w:pPr>
              <w:pStyle w:val="Sinespaciado"/>
              <w:numPr>
                <w:ilvl w:val="0"/>
                <w:numId w:val="2"/>
              </w:numPr>
              <w:rPr>
                <w:rFonts w:ascii="Times New Roman" w:hAnsi="Times New Roman" w:cs="Times New Roman"/>
                <w:sz w:val="24"/>
                <w:szCs w:val="24"/>
              </w:rPr>
            </w:pPr>
            <w:r>
              <w:rPr>
                <w:rFonts w:ascii="Times New Roman" w:hAnsi="Times New Roman" w:cs="Times New Roman"/>
                <w:sz w:val="24"/>
                <w:szCs w:val="24"/>
              </w:rPr>
              <w:t>Calculat</w:t>
            </w:r>
            <w:r w:rsidR="00FF11CC">
              <w:rPr>
                <w:rFonts w:ascii="Times New Roman" w:hAnsi="Times New Roman" w:cs="Times New Roman"/>
                <w:sz w:val="24"/>
                <w:szCs w:val="24"/>
              </w:rPr>
              <w:t>e</w:t>
            </w:r>
            <w:r>
              <w:rPr>
                <w:rFonts w:ascii="Times New Roman" w:hAnsi="Times New Roman" w:cs="Times New Roman"/>
                <w:sz w:val="24"/>
                <w:szCs w:val="24"/>
              </w:rPr>
              <w:t xml:space="preserve"> the costs for opening a branch</w:t>
            </w:r>
          </w:p>
          <w:p w:rsidR="002C53E2" w:rsidRPr="00E1374C" w:rsidRDefault="002C53E2" w:rsidP="00FF11CC">
            <w:pPr>
              <w:pStyle w:val="Sinespaciado"/>
              <w:rPr>
                <w:rFonts w:ascii="Times New Roman" w:hAnsi="Times New Roman" w:cs="Times New Roman"/>
                <w:sz w:val="24"/>
                <w:szCs w:val="24"/>
              </w:rPr>
            </w:pPr>
          </w:p>
        </w:tc>
      </w:tr>
      <w:tr w:rsidR="002C53E2" w:rsidRPr="00E1374C" w:rsidTr="00FF11CC">
        <w:tc>
          <w:tcPr>
            <w:tcW w:w="9273" w:type="dxa"/>
            <w:gridSpan w:val="3"/>
          </w:tcPr>
          <w:p w:rsidR="002C53E2" w:rsidRDefault="002C53E2" w:rsidP="00FF11CC">
            <w:pPr>
              <w:pStyle w:val="Sinespaciado"/>
              <w:rPr>
                <w:rFonts w:ascii="Times New Roman" w:hAnsi="Times New Roman" w:cs="Times New Roman"/>
                <w:color w:val="000000"/>
                <w:sz w:val="24"/>
                <w:szCs w:val="24"/>
                <w:lang w:val="en-GB"/>
              </w:rPr>
            </w:pPr>
            <w:r w:rsidRPr="00E1374C">
              <w:rPr>
                <w:rFonts w:ascii="Times New Roman" w:hAnsi="Times New Roman" w:cs="Times New Roman"/>
                <w:sz w:val="24"/>
                <w:szCs w:val="24"/>
              </w:rPr>
              <w:t xml:space="preserve">Unit </w:t>
            </w:r>
            <w:r>
              <w:rPr>
                <w:rFonts w:ascii="Times New Roman" w:hAnsi="Times New Roman" w:cs="Times New Roman"/>
                <w:sz w:val="24"/>
                <w:szCs w:val="24"/>
              </w:rPr>
              <w:t>4</w:t>
            </w:r>
            <w:r w:rsidRPr="00E1374C">
              <w:rPr>
                <w:rFonts w:ascii="Times New Roman" w:hAnsi="Times New Roman" w:cs="Times New Roman"/>
                <w:sz w:val="24"/>
                <w:szCs w:val="24"/>
              </w:rPr>
              <w:t xml:space="preserve">: </w:t>
            </w:r>
            <w:r w:rsidRPr="00E1374C">
              <w:rPr>
                <w:rFonts w:ascii="Times New Roman" w:hAnsi="Times New Roman" w:cs="Times New Roman"/>
                <w:color w:val="000000"/>
                <w:sz w:val="24"/>
                <w:szCs w:val="24"/>
                <w:lang w:val="en-GB"/>
              </w:rPr>
              <w:t>Business address and virtual office</w:t>
            </w:r>
            <w:r w:rsidRPr="00E1374C">
              <w:rPr>
                <w:rFonts w:ascii="Times New Roman" w:hAnsi="Times New Roman" w:cs="Times New Roman"/>
                <w:color w:val="000000"/>
                <w:sz w:val="24"/>
                <w:szCs w:val="24"/>
                <w:lang w:val="en-GB"/>
              </w:rPr>
              <w:tab/>
            </w:r>
          </w:p>
          <w:p w:rsidR="002C53E2" w:rsidRPr="00E1374C" w:rsidRDefault="002C53E2" w:rsidP="00FF11CC">
            <w:pPr>
              <w:pStyle w:val="Sinespaciado"/>
              <w:rPr>
                <w:rFonts w:ascii="Times New Roman" w:hAnsi="Times New Roman" w:cs="Times New Roman"/>
                <w:sz w:val="24"/>
                <w:szCs w:val="24"/>
              </w:rPr>
            </w:pPr>
          </w:p>
        </w:tc>
      </w:tr>
      <w:tr w:rsidR="002C53E2" w:rsidRPr="00E1374C" w:rsidTr="00FF11CC">
        <w:tc>
          <w:tcPr>
            <w:tcW w:w="3029" w:type="dxa"/>
          </w:tcPr>
          <w:p w:rsidR="002C53E2" w:rsidRPr="00E1374C" w:rsidRDefault="002C53E2" w:rsidP="00FF11CC">
            <w:pPr>
              <w:pStyle w:val="Sinespaciado"/>
              <w:rPr>
                <w:rFonts w:ascii="Times New Roman" w:hAnsi="Times New Roman" w:cs="Times New Roman"/>
                <w:sz w:val="24"/>
                <w:szCs w:val="24"/>
              </w:rPr>
            </w:pPr>
            <w:r w:rsidRPr="00E1374C">
              <w:rPr>
                <w:rFonts w:ascii="Times New Roman" w:hAnsi="Times New Roman" w:cs="Times New Roman"/>
                <w:sz w:val="24"/>
                <w:szCs w:val="24"/>
              </w:rPr>
              <w:t>Content</w:t>
            </w:r>
          </w:p>
          <w:p w:rsidR="002C53E2" w:rsidRPr="00E1374C" w:rsidRDefault="002C53E2" w:rsidP="00FF11CC">
            <w:pPr>
              <w:pStyle w:val="Sinespaciado"/>
              <w:rPr>
                <w:rFonts w:ascii="Times New Roman" w:hAnsi="Times New Roman" w:cs="Times New Roman"/>
                <w:sz w:val="24"/>
                <w:szCs w:val="24"/>
              </w:rPr>
            </w:pPr>
          </w:p>
        </w:tc>
        <w:tc>
          <w:tcPr>
            <w:tcW w:w="3096" w:type="dxa"/>
          </w:tcPr>
          <w:p w:rsidR="002C53E2" w:rsidRPr="00E1374C" w:rsidRDefault="002C53E2" w:rsidP="00FF11CC">
            <w:pPr>
              <w:pStyle w:val="Sinespaciado"/>
              <w:rPr>
                <w:rFonts w:ascii="Times New Roman" w:hAnsi="Times New Roman" w:cs="Times New Roman"/>
                <w:sz w:val="24"/>
                <w:szCs w:val="24"/>
              </w:rPr>
            </w:pPr>
            <w:r w:rsidRPr="00E1374C">
              <w:rPr>
                <w:rFonts w:ascii="Times New Roman" w:hAnsi="Times New Roman" w:cs="Times New Roman"/>
                <w:sz w:val="24"/>
                <w:szCs w:val="24"/>
              </w:rPr>
              <w:t>Learning outcomes</w:t>
            </w:r>
          </w:p>
        </w:tc>
        <w:tc>
          <w:tcPr>
            <w:tcW w:w="3148" w:type="dxa"/>
          </w:tcPr>
          <w:p w:rsidR="002C53E2" w:rsidRPr="00E1374C" w:rsidRDefault="002C53E2" w:rsidP="00FF11CC">
            <w:pPr>
              <w:pStyle w:val="Sinespaciado"/>
              <w:rPr>
                <w:rFonts w:ascii="Times New Roman" w:hAnsi="Times New Roman" w:cs="Times New Roman"/>
                <w:sz w:val="24"/>
                <w:szCs w:val="24"/>
              </w:rPr>
            </w:pPr>
            <w:r w:rsidRPr="00E1374C">
              <w:rPr>
                <w:rFonts w:ascii="Times New Roman" w:hAnsi="Times New Roman" w:cs="Times New Roman"/>
                <w:sz w:val="24"/>
                <w:szCs w:val="24"/>
              </w:rPr>
              <w:t>Knowledge, skills, competences</w:t>
            </w:r>
          </w:p>
        </w:tc>
      </w:tr>
      <w:tr w:rsidR="002C53E2" w:rsidRPr="00E1374C" w:rsidTr="00FF11CC">
        <w:tc>
          <w:tcPr>
            <w:tcW w:w="3029" w:type="dxa"/>
          </w:tcPr>
          <w:p w:rsidR="002C53E2" w:rsidRPr="000D178E" w:rsidRDefault="002C53E2" w:rsidP="00FF11CC">
            <w:pPr>
              <w:pStyle w:val="Sinespaciado"/>
              <w:rPr>
                <w:rFonts w:ascii="Times New Roman" w:hAnsi="Times New Roman" w:cs="Times New Roman"/>
                <w:sz w:val="24"/>
                <w:szCs w:val="24"/>
              </w:rPr>
            </w:pPr>
            <w:r w:rsidRPr="000D178E">
              <w:rPr>
                <w:rFonts w:ascii="Times New Roman" w:hAnsi="Times New Roman" w:cs="Times New Roman"/>
                <w:sz w:val="24"/>
                <w:szCs w:val="24"/>
              </w:rPr>
              <w:t>4.1.</w:t>
            </w:r>
            <w:r w:rsidRPr="000D178E">
              <w:rPr>
                <w:rFonts w:ascii="Times New Roman" w:hAnsi="Times New Roman" w:cs="Times New Roman"/>
                <w:sz w:val="24"/>
                <w:szCs w:val="24"/>
              </w:rPr>
              <w:tab/>
              <w:t>Overview / Theoretical framework</w:t>
            </w:r>
          </w:p>
          <w:p w:rsidR="002C53E2" w:rsidRPr="000D178E" w:rsidRDefault="002C53E2" w:rsidP="00FF11CC">
            <w:pPr>
              <w:pStyle w:val="Sinespaciado"/>
              <w:rPr>
                <w:rFonts w:ascii="Times New Roman" w:hAnsi="Times New Roman" w:cs="Times New Roman"/>
                <w:sz w:val="24"/>
                <w:szCs w:val="24"/>
              </w:rPr>
            </w:pPr>
            <w:r w:rsidRPr="000D178E">
              <w:rPr>
                <w:rFonts w:ascii="Times New Roman" w:hAnsi="Times New Roman" w:cs="Times New Roman"/>
                <w:sz w:val="24"/>
                <w:szCs w:val="24"/>
              </w:rPr>
              <w:lastRenderedPageBreak/>
              <w:t>4.2.</w:t>
            </w:r>
            <w:r w:rsidRPr="000D178E">
              <w:rPr>
                <w:rFonts w:ascii="Times New Roman" w:hAnsi="Times New Roman" w:cs="Times New Roman"/>
                <w:sz w:val="24"/>
                <w:szCs w:val="24"/>
              </w:rPr>
              <w:tab/>
              <w:t>Important / Exceptions</w:t>
            </w:r>
            <w:r w:rsidRPr="000D178E">
              <w:rPr>
                <w:rFonts w:ascii="Times New Roman" w:hAnsi="Times New Roman" w:cs="Times New Roman"/>
                <w:sz w:val="24"/>
                <w:szCs w:val="24"/>
              </w:rPr>
              <w:tab/>
            </w:r>
          </w:p>
          <w:p w:rsidR="002C53E2" w:rsidRPr="000D178E" w:rsidRDefault="002C53E2" w:rsidP="00FF11CC">
            <w:pPr>
              <w:pStyle w:val="Sinespaciado"/>
              <w:rPr>
                <w:rFonts w:ascii="Times New Roman" w:hAnsi="Times New Roman" w:cs="Times New Roman"/>
                <w:sz w:val="24"/>
                <w:szCs w:val="24"/>
              </w:rPr>
            </w:pPr>
            <w:r w:rsidRPr="000D178E">
              <w:rPr>
                <w:rFonts w:ascii="Times New Roman" w:hAnsi="Times New Roman" w:cs="Times New Roman"/>
                <w:sz w:val="24"/>
                <w:szCs w:val="24"/>
              </w:rPr>
              <w:t>4.3.</w:t>
            </w:r>
            <w:r w:rsidRPr="000D178E">
              <w:rPr>
                <w:rFonts w:ascii="Times New Roman" w:hAnsi="Times New Roman" w:cs="Times New Roman"/>
                <w:sz w:val="24"/>
                <w:szCs w:val="24"/>
              </w:rPr>
              <w:tab/>
              <w:t>Tips from professionals</w:t>
            </w:r>
            <w:r w:rsidRPr="000D178E">
              <w:rPr>
                <w:rFonts w:ascii="Times New Roman" w:hAnsi="Times New Roman" w:cs="Times New Roman"/>
                <w:sz w:val="24"/>
                <w:szCs w:val="24"/>
              </w:rPr>
              <w:tab/>
            </w:r>
          </w:p>
          <w:p w:rsidR="002C53E2" w:rsidRDefault="002C53E2" w:rsidP="00FF11CC">
            <w:pPr>
              <w:pStyle w:val="Sinespaciado"/>
              <w:rPr>
                <w:rFonts w:ascii="Times New Roman" w:hAnsi="Times New Roman" w:cs="Times New Roman"/>
                <w:sz w:val="24"/>
                <w:szCs w:val="24"/>
              </w:rPr>
            </w:pPr>
            <w:r w:rsidRPr="000D178E">
              <w:rPr>
                <w:rFonts w:ascii="Times New Roman" w:hAnsi="Times New Roman" w:cs="Times New Roman"/>
                <w:sz w:val="24"/>
                <w:szCs w:val="24"/>
              </w:rPr>
              <w:t>4.4.</w:t>
            </w:r>
            <w:r w:rsidRPr="000D178E">
              <w:rPr>
                <w:rFonts w:ascii="Times New Roman" w:hAnsi="Times New Roman" w:cs="Times New Roman"/>
                <w:sz w:val="24"/>
                <w:szCs w:val="24"/>
              </w:rPr>
              <w:tab/>
              <w:t>Additional reading</w:t>
            </w:r>
          </w:p>
          <w:p w:rsidR="002C53E2" w:rsidRPr="00E1374C" w:rsidRDefault="002C53E2" w:rsidP="00FF11CC">
            <w:pPr>
              <w:pStyle w:val="Sinespaciado"/>
              <w:rPr>
                <w:rFonts w:ascii="Times New Roman" w:hAnsi="Times New Roman" w:cs="Times New Roman"/>
                <w:sz w:val="24"/>
                <w:szCs w:val="24"/>
              </w:rPr>
            </w:pPr>
          </w:p>
        </w:tc>
        <w:tc>
          <w:tcPr>
            <w:tcW w:w="3096" w:type="dxa"/>
          </w:tcPr>
          <w:p w:rsidR="002C53E2" w:rsidRPr="00E45860" w:rsidRDefault="002C53E2" w:rsidP="00FF11CC">
            <w:pPr>
              <w:pStyle w:val="Sinespaciado"/>
              <w:rPr>
                <w:rFonts w:ascii="Times New Roman" w:hAnsi="Times New Roman" w:cs="Times New Roman"/>
                <w:sz w:val="24"/>
                <w:szCs w:val="24"/>
              </w:rPr>
            </w:pPr>
            <w:r>
              <w:rPr>
                <w:rFonts w:ascii="Times New Roman" w:hAnsi="Times New Roman" w:cs="Times New Roman"/>
                <w:sz w:val="24"/>
                <w:szCs w:val="24"/>
              </w:rPr>
              <w:lastRenderedPageBreak/>
              <w:t xml:space="preserve">Participants </w:t>
            </w:r>
            <w:r w:rsidRPr="00E45860">
              <w:rPr>
                <w:rFonts w:ascii="Times New Roman" w:hAnsi="Times New Roman" w:cs="Times New Roman"/>
                <w:sz w:val="24"/>
                <w:szCs w:val="24"/>
              </w:rPr>
              <w:t>will be able to:</w:t>
            </w:r>
          </w:p>
          <w:p w:rsidR="002C53E2" w:rsidRDefault="002C53E2" w:rsidP="002C53E2">
            <w:pPr>
              <w:pStyle w:val="Sinespaciado"/>
              <w:numPr>
                <w:ilvl w:val="0"/>
                <w:numId w:val="2"/>
              </w:numPr>
              <w:rPr>
                <w:rFonts w:ascii="Times New Roman" w:hAnsi="Times New Roman" w:cs="Times New Roman"/>
                <w:sz w:val="24"/>
                <w:szCs w:val="24"/>
              </w:rPr>
            </w:pPr>
            <w:r>
              <w:rPr>
                <w:rFonts w:ascii="Times New Roman" w:hAnsi="Times New Roman" w:cs="Times New Roman"/>
                <w:sz w:val="24"/>
                <w:szCs w:val="24"/>
              </w:rPr>
              <w:t xml:space="preserve">Identify and describe business adress and </w:t>
            </w:r>
            <w:r>
              <w:rPr>
                <w:rFonts w:ascii="Times New Roman" w:hAnsi="Times New Roman" w:cs="Times New Roman"/>
                <w:sz w:val="24"/>
                <w:szCs w:val="24"/>
              </w:rPr>
              <w:lastRenderedPageBreak/>
              <w:t>virtual office opportunities</w:t>
            </w:r>
          </w:p>
          <w:p w:rsidR="002C53E2" w:rsidRDefault="002C53E2" w:rsidP="002C53E2">
            <w:pPr>
              <w:pStyle w:val="Sinespaciado"/>
              <w:numPr>
                <w:ilvl w:val="0"/>
                <w:numId w:val="2"/>
              </w:numPr>
              <w:rPr>
                <w:rFonts w:ascii="Times New Roman" w:hAnsi="Times New Roman" w:cs="Times New Roman"/>
                <w:sz w:val="24"/>
                <w:szCs w:val="24"/>
              </w:rPr>
            </w:pPr>
            <w:r>
              <w:rPr>
                <w:rFonts w:ascii="Times New Roman" w:hAnsi="Times New Roman" w:cs="Times New Roman"/>
                <w:sz w:val="24"/>
                <w:szCs w:val="24"/>
              </w:rPr>
              <w:t>Identify the need for business adress abd / or virtual office</w:t>
            </w:r>
          </w:p>
          <w:p w:rsidR="002C53E2" w:rsidRPr="00E1374C" w:rsidRDefault="002C53E2" w:rsidP="00FF11CC">
            <w:pPr>
              <w:pStyle w:val="Sinespaciado"/>
              <w:ind w:left="720"/>
              <w:rPr>
                <w:rFonts w:ascii="Times New Roman" w:hAnsi="Times New Roman" w:cs="Times New Roman"/>
                <w:sz w:val="24"/>
                <w:szCs w:val="24"/>
              </w:rPr>
            </w:pPr>
          </w:p>
        </w:tc>
        <w:tc>
          <w:tcPr>
            <w:tcW w:w="3148" w:type="dxa"/>
          </w:tcPr>
          <w:p w:rsidR="00FF11CC" w:rsidRDefault="00FF11CC" w:rsidP="00FF11CC">
            <w:pPr>
              <w:pStyle w:val="Sinespaciado"/>
              <w:rPr>
                <w:rFonts w:ascii="Times New Roman" w:hAnsi="Times New Roman" w:cs="Times New Roman"/>
                <w:sz w:val="24"/>
                <w:szCs w:val="24"/>
              </w:rPr>
            </w:pPr>
            <w:r>
              <w:rPr>
                <w:rFonts w:ascii="Times New Roman" w:hAnsi="Times New Roman" w:cs="Times New Roman"/>
                <w:sz w:val="24"/>
                <w:szCs w:val="24"/>
              </w:rPr>
              <w:lastRenderedPageBreak/>
              <w:t>Participants will have knolwege, skills and competences to:</w:t>
            </w:r>
          </w:p>
          <w:p w:rsidR="002C53E2" w:rsidRDefault="002C53E2" w:rsidP="002C53E2">
            <w:pPr>
              <w:pStyle w:val="Sinespaciado"/>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Offer support to the foreign investors regarding the business adress and / or virtual office </w:t>
            </w:r>
          </w:p>
          <w:p w:rsidR="002C53E2" w:rsidRDefault="002C53E2" w:rsidP="002C53E2">
            <w:pPr>
              <w:pStyle w:val="Sinespaciado"/>
              <w:numPr>
                <w:ilvl w:val="0"/>
                <w:numId w:val="2"/>
              </w:numPr>
              <w:rPr>
                <w:rFonts w:ascii="Times New Roman" w:hAnsi="Times New Roman" w:cs="Times New Roman"/>
                <w:sz w:val="24"/>
                <w:szCs w:val="24"/>
              </w:rPr>
            </w:pPr>
            <w:r>
              <w:rPr>
                <w:rFonts w:ascii="Times New Roman" w:hAnsi="Times New Roman" w:cs="Times New Roman"/>
                <w:sz w:val="24"/>
                <w:szCs w:val="24"/>
              </w:rPr>
              <w:t xml:space="preserve">Offer support to the foreing investors in preparation the needed documentation for obtining business adress and / or virtual office </w:t>
            </w:r>
          </w:p>
          <w:p w:rsidR="002C53E2" w:rsidRDefault="002C53E2" w:rsidP="002C53E2">
            <w:pPr>
              <w:pStyle w:val="Sinespaciado"/>
              <w:numPr>
                <w:ilvl w:val="0"/>
                <w:numId w:val="2"/>
              </w:numPr>
              <w:rPr>
                <w:rFonts w:ascii="Times New Roman" w:hAnsi="Times New Roman" w:cs="Times New Roman"/>
                <w:sz w:val="24"/>
                <w:szCs w:val="24"/>
              </w:rPr>
            </w:pPr>
            <w:r>
              <w:rPr>
                <w:rFonts w:ascii="Times New Roman" w:hAnsi="Times New Roman" w:cs="Times New Roman"/>
                <w:sz w:val="24"/>
                <w:szCs w:val="24"/>
              </w:rPr>
              <w:t xml:space="preserve">Offer guidance to the forign investors through the procedure of obtaining business adress and / or virtual office </w:t>
            </w:r>
          </w:p>
          <w:p w:rsidR="002C53E2" w:rsidRDefault="002C53E2" w:rsidP="002C53E2">
            <w:pPr>
              <w:pStyle w:val="Sinespaciado"/>
              <w:numPr>
                <w:ilvl w:val="0"/>
                <w:numId w:val="2"/>
              </w:numPr>
              <w:rPr>
                <w:rFonts w:ascii="Times New Roman" w:hAnsi="Times New Roman" w:cs="Times New Roman"/>
                <w:sz w:val="24"/>
                <w:szCs w:val="24"/>
              </w:rPr>
            </w:pPr>
            <w:r>
              <w:rPr>
                <w:rFonts w:ascii="Times New Roman" w:hAnsi="Times New Roman" w:cs="Times New Roman"/>
                <w:sz w:val="24"/>
                <w:szCs w:val="24"/>
              </w:rPr>
              <w:t>Calcu</w:t>
            </w:r>
            <w:r w:rsidR="00FF11CC">
              <w:rPr>
                <w:rFonts w:ascii="Times New Roman" w:hAnsi="Times New Roman" w:cs="Times New Roman"/>
                <w:sz w:val="24"/>
                <w:szCs w:val="24"/>
              </w:rPr>
              <w:t>e</w:t>
            </w:r>
            <w:r>
              <w:rPr>
                <w:rFonts w:ascii="Times New Roman" w:hAnsi="Times New Roman" w:cs="Times New Roman"/>
                <w:sz w:val="24"/>
                <w:szCs w:val="24"/>
              </w:rPr>
              <w:t>g the costs of business adress</w:t>
            </w:r>
          </w:p>
          <w:p w:rsidR="002C53E2" w:rsidRDefault="002C53E2" w:rsidP="002C53E2">
            <w:pPr>
              <w:pStyle w:val="Sinespaciado"/>
              <w:numPr>
                <w:ilvl w:val="0"/>
                <w:numId w:val="2"/>
              </w:numPr>
              <w:rPr>
                <w:rFonts w:ascii="Times New Roman" w:hAnsi="Times New Roman" w:cs="Times New Roman"/>
                <w:sz w:val="24"/>
                <w:szCs w:val="24"/>
              </w:rPr>
            </w:pPr>
            <w:r>
              <w:rPr>
                <w:rFonts w:ascii="Times New Roman" w:hAnsi="Times New Roman" w:cs="Times New Roman"/>
                <w:sz w:val="24"/>
                <w:szCs w:val="24"/>
              </w:rPr>
              <w:t>Calculating the costs of virtual office</w:t>
            </w:r>
          </w:p>
          <w:p w:rsidR="002C53E2" w:rsidRPr="00E911A0" w:rsidRDefault="002C53E2" w:rsidP="00FF11CC">
            <w:pPr>
              <w:pStyle w:val="Sinespaciado"/>
              <w:ind w:left="720"/>
              <w:rPr>
                <w:rFonts w:ascii="Times New Roman" w:hAnsi="Times New Roman" w:cs="Times New Roman"/>
                <w:sz w:val="24"/>
                <w:szCs w:val="24"/>
              </w:rPr>
            </w:pPr>
          </w:p>
        </w:tc>
      </w:tr>
      <w:tr w:rsidR="002C53E2" w:rsidRPr="00E1374C" w:rsidTr="00FF11CC">
        <w:tc>
          <w:tcPr>
            <w:tcW w:w="9273" w:type="dxa"/>
            <w:gridSpan w:val="3"/>
          </w:tcPr>
          <w:p w:rsidR="002C53E2" w:rsidRDefault="002C53E2" w:rsidP="00FF11CC">
            <w:pPr>
              <w:pStyle w:val="Sinespaciado"/>
              <w:rPr>
                <w:rFonts w:ascii="Times New Roman" w:hAnsi="Times New Roman" w:cs="Times New Roman"/>
                <w:color w:val="000000"/>
                <w:sz w:val="24"/>
                <w:szCs w:val="24"/>
                <w:lang w:val="en-GB"/>
              </w:rPr>
            </w:pPr>
            <w:r>
              <w:rPr>
                <w:rFonts w:ascii="Times New Roman" w:hAnsi="Times New Roman" w:cs="Times New Roman"/>
                <w:sz w:val="24"/>
                <w:szCs w:val="24"/>
              </w:rPr>
              <w:lastRenderedPageBreak/>
              <w:t>Unit 5</w:t>
            </w:r>
            <w:r w:rsidRPr="00E1374C">
              <w:rPr>
                <w:rFonts w:ascii="Times New Roman" w:hAnsi="Times New Roman" w:cs="Times New Roman"/>
                <w:sz w:val="24"/>
                <w:szCs w:val="24"/>
              </w:rPr>
              <w:t xml:space="preserve">: </w:t>
            </w:r>
            <w:r w:rsidRPr="00E1374C">
              <w:rPr>
                <w:rFonts w:ascii="Times New Roman" w:hAnsi="Times New Roman" w:cs="Times New Roman"/>
                <w:color w:val="000000"/>
                <w:sz w:val="24"/>
                <w:szCs w:val="24"/>
                <w:lang w:val="en-GB"/>
              </w:rPr>
              <w:t>Buying an existing business</w:t>
            </w:r>
            <w:r w:rsidRPr="00E1374C">
              <w:rPr>
                <w:rFonts w:ascii="Times New Roman" w:hAnsi="Times New Roman" w:cs="Times New Roman"/>
                <w:color w:val="000000"/>
                <w:sz w:val="24"/>
                <w:szCs w:val="24"/>
                <w:lang w:val="en-GB"/>
              </w:rPr>
              <w:tab/>
            </w:r>
          </w:p>
          <w:p w:rsidR="002C53E2" w:rsidRPr="00E1374C" w:rsidRDefault="002C53E2" w:rsidP="00FF11CC">
            <w:pPr>
              <w:pStyle w:val="Sinespaciado"/>
              <w:rPr>
                <w:rFonts w:ascii="Times New Roman" w:hAnsi="Times New Roman" w:cs="Times New Roman"/>
                <w:sz w:val="24"/>
                <w:szCs w:val="24"/>
              </w:rPr>
            </w:pPr>
          </w:p>
        </w:tc>
      </w:tr>
      <w:tr w:rsidR="002C53E2" w:rsidRPr="00E1374C" w:rsidTr="00FF11CC">
        <w:tc>
          <w:tcPr>
            <w:tcW w:w="3029" w:type="dxa"/>
          </w:tcPr>
          <w:p w:rsidR="002C53E2" w:rsidRPr="00E1374C" w:rsidRDefault="002C53E2" w:rsidP="00FF11CC">
            <w:pPr>
              <w:pStyle w:val="Sinespaciado"/>
              <w:rPr>
                <w:rFonts w:ascii="Times New Roman" w:hAnsi="Times New Roman" w:cs="Times New Roman"/>
                <w:sz w:val="24"/>
                <w:szCs w:val="24"/>
              </w:rPr>
            </w:pPr>
            <w:r w:rsidRPr="00E1374C">
              <w:rPr>
                <w:rFonts w:ascii="Times New Roman" w:hAnsi="Times New Roman" w:cs="Times New Roman"/>
                <w:sz w:val="24"/>
                <w:szCs w:val="24"/>
              </w:rPr>
              <w:t>Content</w:t>
            </w:r>
          </w:p>
          <w:p w:rsidR="002C53E2" w:rsidRPr="00E1374C" w:rsidRDefault="002C53E2" w:rsidP="00FF11CC">
            <w:pPr>
              <w:pStyle w:val="Sinespaciado"/>
              <w:rPr>
                <w:rFonts w:ascii="Times New Roman" w:hAnsi="Times New Roman" w:cs="Times New Roman"/>
                <w:sz w:val="24"/>
                <w:szCs w:val="24"/>
              </w:rPr>
            </w:pPr>
          </w:p>
        </w:tc>
        <w:tc>
          <w:tcPr>
            <w:tcW w:w="3096" w:type="dxa"/>
          </w:tcPr>
          <w:p w:rsidR="002C53E2" w:rsidRPr="00E1374C" w:rsidRDefault="002C53E2" w:rsidP="00FF11CC">
            <w:pPr>
              <w:pStyle w:val="Sinespaciado"/>
              <w:rPr>
                <w:rFonts w:ascii="Times New Roman" w:hAnsi="Times New Roman" w:cs="Times New Roman"/>
                <w:sz w:val="24"/>
                <w:szCs w:val="24"/>
              </w:rPr>
            </w:pPr>
            <w:r w:rsidRPr="00E1374C">
              <w:rPr>
                <w:rFonts w:ascii="Times New Roman" w:hAnsi="Times New Roman" w:cs="Times New Roman"/>
                <w:sz w:val="24"/>
                <w:szCs w:val="24"/>
              </w:rPr>
              <w:t>Learning outcomes</w:t>
            </w:r>
          </w:p>
        </w:tc>
        <w:tc>
          <w:tcPr>
            <w:tcW w:w="3148" w:type="dxa"/>
          </w:tcPr>
          <w:p w:rsidR="002C53E2" w:rsidRPr="00E1374C" w:rsidRDefault="002C53E2" w:rsidP="00FF11CC">
            <w:pPr>
              <w:pStyle w:val="Sinespaciado"/>
              <w:rPr>
                <w:rFonts w:ascii="Times New Roman" w:hAnsi="Times New Roman" w:cs="Times New Roman"/>
                <w:sz w:val="24"/>
                <w:szCs w:val="24"/>
              </w:rPr>
            </w:pPr>
            <w:r w:rsidRPr="00E1374C">
              <w:rPr>
                <w:rFonts w:ascii="Times New Roman" w:hAnsi="Times New Roman" w:cs="Times New Roman"/>
                <w:sz w:val="24"/>
                <w:szCs w:val="24"/>
              </w:rPr>
              <w:t>Knowledge, skills, competences</w:t>
            </w:r>
          </w:p>
        </w:tc>
      </w:tr>
      <w:tr w:rsidR="002C53E2" w:rsidRPr="00E1374C" w:rsidTr="00FF11CC">
        <w:tc>
          <w:tcPr>
            <w:tcW w:w="3029" w:type="dxa"/>
          </w:tcPr>
          <w:p w:rsidR="002C53E2" w:rsidRDefault="002C53E2" w:rsidP="00FF11CC">
            <w:pPr>
              <w:pStyle w:val="Sinespaciado"/>
              <w:rPr>
                <w:rFonts w:ascii="Times New Roman" w:hAnsi="Times New Roman" w:cs="Times New Roman"/>
                <w:sz w:val="24"/>
                <w:szCs w:val="24"/>
              </w:rPr>
            </w:pPr>
            <w:r w:rsidRPr="002642D9">
              <w:rPr>
                <w:rFonts w:ascii="Times New Roman" w:hAnsi="Times New Roman" w:cs="Times New Roman"/>
                <w:sz w:val="24"/>
                <w:szCs w:val="24"/>
              </w:rPr>
              <w:t>5.1.</w:t>
            </w:r>
            <w:r w:rsidRPr="002642D9">
              <w:rPr>
                <w:rFonts w:ascii="Times New Roman" w:hAnsi="Times New Roman" w:cs="Times New Roman"/>
                <w:sz w:val="24"/>
                <w:szCs w:val="24"/>
              </w:rPr>
              <w:tab/>
              <w:t>Overview / Theore</w:t>
            </w:r>
            <w:r>
              <w:rPr>
                <w:rFonts w:ascii="Times New Roman" w:hAnsi="Times New Roman" w:cs="Times New Roman"/>
                <w:sz w:val="24"/>
                <w:szCs w:val="24"/>
              </w:rPr>
              <w:t>tical framework</w:t>
            </w:r>
          </w:p>
          <w:p w:rsidR="002C53E2" w:rsidRPr="002642D9" w:rsidRDefault="002C53E2" w:rsidP="00FF11CC">
            <w:pPr>
              <w:pStyle w:val="Sinespaciado"/>
              <w:rPr>
                <w:rFonts w:ascii="Times New Roman" w:hAnsi="Times New Roman" w:cs="Times New Roman"/>
                <w:sz w:val="24"/>
                <w:szCs w:val="24"/>
              </w:rPr>
            </w:pPr>
            <w:r w:rsidRPr="002642D9">
              <w:rPr>
                <w:rFonts w:ascii="Times New Roman" w:hAnsi="Times New Roman" w:cs="Times New Roman"/>
                <w:sz w:val="24"/>
                <w:szCs w:val="24"/>
              </w:rPr>
              <w:t>5.1.1.</w:t>
            </w:r>
            <w:r w:rsidRPr="002642D9">
              <w:rPr>
                <w:rFonts w:ascii="Times New Roman" w:hAnsi="Times New Roman" w:cs="Times New Roman"/>
                <w:sz w:val="24"/>
                <w:szCs w:val="24"/>
              </w:rPr>
              <w:tab/>
              <w:t>Procedure</w:t>
            </w:r>
            <w:r w:rsidRPr="002642D9">
              <w:rPr>
                <w:rFonts w:ascii="Times New Roman" w:hAnsi="Times New Roman" w:cs="Times New Roman"/>
                <w:sz w:val="24"/>
                <w:szCs w:val="24"/>
              </w:rPr>
              <w:tab/>
            </w:r>
          </w:p>
          <w:p w:rsidR="002C53E2" w:rsidRPr="002642D9" w:rsidRDefault="002C53E2" w:rsidP="00FF11CC">
            <w:pPr>
              <w:pStyle w:val="Sinespaciado"/>
              <w:rPr>
                <w:rFonts w:ascii="Times New Roman" w:hAnsi="Times New Roman" w:cs="Times New Roman"/>
                <w:sz w:val="24"/>
                <w:szCs w:val="24"/>
              </w:rPr>
            </w:pPr>
            <w:r w:rsidRPr="002642D9">
              <w:rPr>
                <w:rFonts w:ascii="Times New Roman" w:hAnsi="Times New Roman" w:cs="Times New Roman"/>
                <w:sz w:val="24"/>
                <w:szCs w:val="24"/>
              </w:rPr>
              <w:t>5.1.2.</w:t>
            </w:r>
            <w:r w:rsidRPr="002642D9">
              <w:rPr>
                <w:rFonts w:ascii="Times New Roman" w:hAnsi="Times New Roman" w:cs="Times New Roman"/>
                <w:sz w:val="24"/>
                <w:szCs w:val="24"/>
              </w:rPr>
              <w:tab/>
              <w:t>Documentation needed</w:t>
            </w:r>
            <w:r w:rsidRPr="002642D9">
              <w:rPr>
                <w:rFonts w:ascii="Times New Roman" w:hAnsi="Times New Roman" w:cs="Times New Roman"/>
                <w:sz w:val="24"/>
                <w:szCs w:val="24"/>
              </w:rPr>
              <w:tab/>
            </w:r>
          </w:p>
          <w:p w:rsidR="002C53E2" w:rsidRPr="002642D9" w:rsidRDefault="002C53E2" w:rsidP="00FF11CC">
            <w:pPr>
              <w:pStyle w:val="Sinespaciado"/>
              <w:rPr>
                <w:rFonts w:ascii="Times New Roman" w:hAnsi="Times New Roman" w:cs="Times New Roman"/>
                <w:sz w:val="24"/>
                <w:szCs w:val="24"/>
              </w:rPr>
            </w:pPr>
            <w:r w:rsidRPr="002642D9">
              <w:rPr>
                <w:rFonts w:ascii="Times New Roman" w:hAnsi="Times New Roman" w:cs="Times New Roman"/>
                <w:sz w:val="24"/>
                <w:szCs w:val="24"/>
              </w:rPr>
              <w:t>5.2.</w:t>
            </w:r>
            <w:r w:rsidRPr="002642D9">
              <w:rPr>
                <w:rFonts w:ascii="Times New Roman" w:hAnsi="Times New Roman" w:cs="Times New Roman"/>
                <w:sz w:val="24"/>
                <w:szCs w:val="24"/>
              </w:rPr>
              <w:tab/>
              <w:t>Important / Exceptions</w:t>
            </w:r>
            <w:r w:rsidRPr="002642D9">
              <w:rPr>
                <w:rFonts w:ascii="Times New Roman" w:hAnsi="Times New Roman" w:cs="Times New Roman"/>
                <w:sz w:val="24"/>
                <w:szCs w:val="24"/>
              </w:rPr>
              <w:tab/>
            </w:r>
          </w:p>
          <w:p w:rsidR="002C53E2" w:rsidRPr="002642D9" w:rsidRDefault="002C53E2" w:rsidP="00FF11CC">
            <w:pPr>
              <w:pStyle w:val="Sinespaciado"/>
              <w:rPr>
                <w:rFonts w:ascii="Times New Roman" w:hAnsi="Times New Roman" w:cs="Times New Roman"/>
                <w:sz w:val="24"/>
                <w:szCs w:val="24"/>
              </w:rPr>
            </w:pPr>
            <w:r w:rsidRPr="002642D9">
              <w:rPr>
                <w:rFonts w:ascii="Times New Roman" w:hAnsi="Times New Roman" w:cs="Times New Roman"/>
                <w:sz w:val="24"/>
                <w:szCs w:val="24"/>
              </w:rPr>
              <w:t>5.3.</w:t>
            </w:r>
            <w:r w:rsidRPr="002642D9">
              <w:rPr>
                <w:rFonts w:ascii="Times New Roman" w:hAnsi="Times New Roman" w:cs="Times New Roman"/>
                <w:sz w:val="24"/>
                <w:szCs w:val="24"/>
              </w:rPr>
              <w:tab/>
              <w:t>Tips from professionals</w:t>
            </w:r>
            <w:r w:rsidRPr="002642D9">
              <w:rPr>
                <w:rFonts w:ascii="Times New Roman" w:hAnsi="Times New Roman" w:cs="Times New Roman"/>
                <w:sz w:val="24"/>
                <w:szCs w:val="24"/>
              </w:rPr>
              <w:tab/>
            </w:r>
          </w:p>
          <w:p w:rsidR="002C53E2" w:rsidRDefault="002C53E2" w:rsidP="00FF11CC">
            <w:pPr>
              <w:pStyle w:val="Sinespaciado"/>
              <w:rPr>
                <w:rFonts w:ascii="Times New Roman" w:hAnsi="Times New Roman" w:cs="Times New Roman"/>
                <w:sz w:val="24"/>
                <w:szCs w:val="24"/>
              </w:rPr>
            </w:pPr>
            <w:r w:rsidRPr="002642D9">
              <w:rPr>
                <w:rFonts w:ascii="Times New Roman" w:hAnsi="Times New Roman" w:cs="Times New Roman"/>
                <w:sz w:val="24"/>
                <w:szCs w:val="24"/>
              </w:rPr>
              <w:t>5.4.</w:t>
            </w:r>
            <w:r w:rsidRPr="002642D9">
              <w:rPr>
                <w:rFonts w:ascii="Times New Roman" w:hAnsi="Times New Roman" w:cs="Times New Roman"/>
                <w:sz w:val="24"/>
                <w:szCs w:val="24"/>
              </w:rPr>
              <w:tab/>
              <w:t>Additional reading</w:t>
            </w:r>
          </w:p>
          <w:p w:rsidR="002C53E2" w:rsidRPr="00E1374C" w:rsidRDefault="002C53E2" w:rsidP="00FF11CC">
            <w:pPr>
              <w:pStyle w:val="Sinespaciado"/>
              <w:rPr>
                <w:rFonts w:ascii="Times New Roman" w:hAnsi="Times New Roman" w:cs="Times New Roman"/>
                <w:sz w:val="24"/>
                <w:szCs w:val="24"/>
              </w:rPr>
            </w:pPr>
          </w:p>
        </w:tc>
        <w:tc>
          <w:tcPr>
            <w:tcW w:w="3096" w:type="dxa"/>
          </w:tcPr>
          <w:p w:rsidR="002C53E2" w:rsidRPr="00E45860" w:rsidRDefault="002C53E2" w:rsidP="00FF11CC">
            <w:pPr>
              <w:pStyle w:val="Sinespaciado"/>
              <w:rPr>
                <w:rFonts w:ascii="Times New Roman" w:hAnsi="Times New Roman" w:cs="Times New Roman"/>
                <w:sz w:val="24"/>
                <w:szCs w:val="24"/>
              </w:rPr>
            </w:pPr>
            <w:r>
              <w:rPr>
                <w:rFonts w:ascii="Times New Roman" w:hAnsi="Times New Roman" w:cs="Times New Roman"/>
                <w:sz w:val="24"/>
                <w:szCs w:val="24"/>
              </w:rPr>
              <w:t xml:space="preserve">Participants </w:t>
            </w:r>
            <w:r w:rsidRPr="00E45860">
              <w:rPr>
                <w:rFonts w:ascii="Times New Roman" w:hAnsi="Times New Roman" w:cs="Times New Roman"/>
                <w:sz w:val="24"/>
                <w:szCs w:val="24"/>
              </w:rPr>
              <w:t>will be able to:</w:t>
            </w:r>
          </w:p>
          <w:p w:rsidR="002C53E2" w:rsidRDefault="002C53E2" w:rsidP="002C53E2">
            <w:pPr>
              <w:pStyle w:val="Sinespaciado"/>
              <w:numPr>
                <w:ilvl w:val="0"/>
                <w:numId w:val="2"/>
              </w:numPr>
              <w:rPr>
                <w:rFonts w:ascii="Times New Roman" w:hAnsi="Times New Roman" w:cs="Times New Roman"/>
                <w:sz w:val="24"/>
                <w:szCs w:val="24"/>
              </w:rPr>
            </w:pPr>
            <w:r>
              <w:rPr>
                <w:rFonts w:ascii="Times New Roman" w:hAnsi="Times New Roman" w:cs="Times New Roman"/>
                <w:sz w:val="24"/>
                <w:szCs w:val="24"/>
              </w:rPr>
              <w:t>Identify and describe the procedures for buying and existing company</w:t>
            </w:r>
          </w:p>
          <w:p w:rsidR="002C53E2" w:rsidRDefault="002C53E2" w:rsidP="002C53E2">
            <w:pPr>
              <w:pStyle w:val="Sinespaciado"/>
              <w:numPr>
                <w:ilvl w:val="0"/>
                <w:numId w:val="2"/>
              </w:numPr>
              <w:rPr>
                <w:rFonts w:ascii="Times New Roman" w:hAnsi="Times New Roman" w:cs="Times New Roman"/>
                <w:sz w:val="24"/>
                <w:szCs w:val="24"/>
              </w:rPr>
            </w:pPr>
            <w:r>
              <w:rPr>
                <w:rFonts w:ascii="Times New Roman" w:hAnsi="Times New Roman" w:cs="Times New Roman"/>
                <w:sz w:val="24"/>
                <w:szCs w:val="24"/>
              </w:rPr>
              <w:t>Identify and describe the documentation, needed for buying and existing company</w:t>
            </w:r>
          </w:p>
          <w:p w:rsidR="002C53E2" w:rsidRPr="00E1374C" w:rsidRDefault="002C53E2" w:rsidP="00FF11CC">
            <w:pPr>
              <w:pStyle w:val="Sinespaciado"/>
              <w:ind w:left="360"/>
              <w:rPr>
                <w:rFonts w:ascii="Times New Roman" w:hAnsi="Times New Roman" w:cs="Times New Roman"/>
                <w:sz w:val="24"/>
                <w:szCs w:val="24"/>
              </w:rPr>
            </w:pPr>
          </w:p>
        </w:tc>
        <w:tc>
          <w:tcPr>
            <w:tcW w:w="3148" w:type="dxa"/>
          </w:tcPr>
          <w:p w:rsidR="00FF11CC" w:rsidRDefault="00FF11CC" w:rsidP="00FF11CC">
            <w:pPr>
              <w:pStyle w:val="Sinespaciado"/>
              <w:rPr>
                <w:rFonts w:ascii="Times New Roman" w:hAnsi="Times New Roman" w:cs="Times New Roman"/>
                <w:sz w:val="24"/>
                <w:szCs w:val="24"/>
              </w:rPr>
            </w:pPr>
            <w:r>
              <w:rPr>
                <w:rFonts w:ascii="Times New Roman" w:hAnsi="Times New Roman" w:cs="Times New Roman"/>
                <w:sz w:val="24"/>
                <w:szCs w:val="24"/>
              </w:rPr>
              <w:t>Participants will have knolwege, skills and competences to:</w:t>
            </w:r>
          </w:p>
          <w:p w:rsidR="002C53E2" w:rsidRDefault="002C53E2" w:rsidP="002C53E2">
            <w:pPr>
              <w:pStyle w:val="Sinespaciado"/>
              <w:numPr>
                <w:ilvl w:val="0"/>
                <w:numId w:val="2"/>
              </w:numPr>
              <w:rPr>
                <w:rFonts w:ascii="Times New Roman" w:hAnsi="Times New Roman" w:cs="Times New Roman"/>
                <w:sz w:val="24"/>
                <w:szCs w:val="24"/>
              </w:rPr>
            </w:pPr>
            <w:r>
              <w:rPr>
                <w:rFonts w:ascii="Times New Roman" w:hAnsi="Times New Roman" w:cs="Times New Roman"/>
                <w:sz w:val="24"/>
                <w:szCs w:val="24"/>
              </w:rPr>
              <w:t>Offering support to the foreign investors regarding the procedures for buying and existing company</w:t>
            </w:r>
          </w:p>
          <w:p w:rsidR="002C53E2" w:rsidRDefault="002C53E2" w:rsidP="002C53E2">
            <w:pPr>
              <w:pStyle w:val="Sinespaciado"/>
              <w:numPr>
                <w:ilvl w:val="0"/>
                <w:numId w:val="2"/>
              </w:numPr>
              <w:rPr>
                <w:rFonts w:ascii="Times New Roman" w:hAnsi="Times New Roman" w:cs="Times New Roman"/>
                <w:sz w:val="24"/>
                <w:szCs w:val="24"/>
              </w:rPr>
            </w:pPr>
            <w:r>
              <w:rPr>
                <w:rFonts w:ascii="Times New Roman" w:hAnsi="Times New Roman" w:cs="Times New Roman"/>
                <w:sz w:val="24"/>
                <w:szCs w:val="24"/>
              </w:rPr>
              <w:t>Offering support to the foreing investors in preparation of the needed documentation for buying and existing company</w:t>
            </w:r>
          </w:p>
          <w:p w:rsidR="002C53E2" w:rsidRDefault="002C53E2" w:rsidP="002C53E2">
            <w:pPr>
              <w:pStyle w:val="Sinespaciado"/>
              <w:numPr>
                <w:ilvl w:val="0"/>
                <w:numId w:val="2"/>
              </w:numPr>
              <w:rPr>
                <w:rFonts w:ascii="Times New Roman" w:hAnsi="Times New Roman" w:cs="Times New Roman"/>
                <w:sz w:val="24"/>
                <w:szCs w:val="24"/>
              </w:rPr>
            </w:pPr>
            <w:r>
              <w:rPr>
                <w:rFonts w:ascii="Times New Roman" w:hAnsi="Times New Roman" w:cs="Times New Roman"/>
                <w:sz w:val="24"/>
                <w:szCs w:val="24"/>
              </w:rPr>
              <w:t>Offering guidance to the forign investors through the procedure of for buying and existing company</w:t>
            </w:r>
          </w:p>
          <w:p w:rsidR="002C53E2" w:rsidRPr="00E1374C" w:rsidRDefault="002C53E2" w:rsidP="00FF11CC">
            <w:pPr>
              <w:pStyle w:val="Sinespaciado"/>
              <w:rPr>
                <w:rFonts w:ascii="Times New Roman" w:hAnsi="Times New Roman" w:cs="Times New Roman"/>
                <w:sz w:val="24"/>
                <w:szCs w:val="24"/>
              </w:rPr>
            </w:pPr>
          </w:p>
        </w:tc>
      </w:tr>
    </w:tbl>
    <w:p w:rsidR="002C53E2" w:rsidRPr="00281DFC" w:rsidRDefault="002C53E2" w:rsidP="002C53E2">
      <w:pPr>
        <w:pStyle w:val="Sinespaciado"/>
        <w:rPr>
          <w:rFonts w:ascii="Times New Roman" w:hAnsi="Times New Roman" w:cs="Times New Roman"/>
          <w:sz w:val="24"/>
          <w:szCs w:val="24"/>
        </w:rPr>
      </w:pPr>
    </w:p>
    <w:p w:rsidR="002C53E2" w:rsidRDefault="002C53E2" w:rsidP="002C53E2">
      <w:pPr>
        <w:pStyle w:val="Sinespaciado"/>
        <w:rPr>
          <w:rFonts w:ascii="Times New Roman" w:hAnsi="Times New Roman" w:cs="Times New Roman"/>
          <w:sz w:val="24"/>
          <w:szCs w:val="24"/>
          <w:lang w:val="en-GB"/>
        </w:rPr>
      </w:pPr>
    </w:p>
    <w:p w:rsidR="002C53E2" w:rsidRDefault="002C53E2" w:rsidP="002C53E2">
      <w:pPr>
        <w:spacing w:after="160" w:line="259" w:lineRule="auto"/>
        <w:rPr>
          <w:rFonts w:eastAsiaTheme="minorHAnsi"/>
          <w:i/>
          <w:u w:val="single"/>
          <w:lang w:eastAsia="en-GB"/>
        </w:rPr>
      </w:pPr>
      <w:r>
        <w:rPr>
          <w:i/>
          <w:u w:val="single"/>
          <w:lang w:eastAsia="en-GB"/>
        </w:rPr>
        <w:br w:type="page"/>
      </w:r>
    </w:p>
    <w:p w:rsidR="00FF11CC" w:rsidRPr="00853A49" w:rsidRDefault="00FF11CC" w:rsidP="00FF11CC">
      <w:pPr>
        <w:pStyle w:val="Sinespaciado"/>
        <w:rPr>
          <w:rFonts w:ascii="Times New Roman" w:hAnsi="Times New Roman" w:cs="Times New Roman"/>
          <w:i/>
          <w:sz w:val="24"/>
          <w:szCs w:val="24"/>
          <w:u w:val="single"/>
          <w:lang w:val="en-GB"/>
        </w:rPr>
      </w:pPr>
      <w:r w:rsidRPr="00853A49">
        <w:rPr>
          <w:rFonts w:ascii="Times New Roman" w:hAnsi="Times New Roman" w:cs="Times New Roman"/>
          <w:i/>
          <w:sz w:val="24"/>
          <w:szCs w:val="24"/>
          <w:u w:val="single"/>
          <w:lang w:val="en-GB" w:eastAsia="en-GB"/>
        </w:rPr>
        <w:lastRenderedPageBreak/>
        <w:t>Module 2: Legislation requirements and costs regarding running the business</w:t>
      </w:r>
    </w:p>
    <w:p w:rsidR="00FF11CC" w:rsidRPr="00853A49" w:rsidRDefault="00FF11CC" w:rsidP="00FF11CC">
      <w:pPr>
        <w:pStyle w:val="Sinespaciado"/>
        <w:rPr>
          <w:rFonts w:ascii="Times New Roman" w:hAnsi="Times New Roman" w:cs="Times New Roman"/>
          <w:sz w:val="24"/>
          <w:szCs w:val="24"/>
          <w:lang w:val="en-GB"/>
        </w:rPr>
      </w:pPr>
    </w:p>
    <w:p w:rsidR="00FF11CC" w:rsidRPr="00853A49" w:rsidRDefault="00FF11CC" w:rsidP="00FF11CC">
      <w:pPr>
        <w:rPr>
          <w:bCs/>
          <w:color w:val="000000"/>
          <w:lang w:val="en-GB"/>
        </w:rPr>
      </w:pPr>
      <w:r w:rsidRPr="00853A49">
        <w:rPr>
          <w:bCs/>
          <w:color w:val="000000"/>
          <w:lang w:val="en-GB"/>
        </w:rPr>
        <w:t>Upon successful completion of this module, learns will know what knowledge FDI advisors should have regarding the legislation that a company must abide with.</w:t>
      </w:r>
    </w:p>
    <w:p w:rsidR="00FF11CC" w:rsidRPr="00853A49" w:rsidRDefault="00FF11CC" w:rsidP="00FF11CC">
      <w:pPr>
        <w:rPr>
          <w:bCs/>
          <w:color w:val="000000"/>
          <w:lang w:val="en-GB"/>
        </w:rPr>
      </w:pPr>
    </w:p>
    <w:p w:rsidR="00FF11CC" w:rsidRPr="00853A49" w:rsidRDefault="00FF11CC" w:rsidP="00FF11CC">
      <w:pPr>
        <w:rPr>
          <w:bCs/>
          <w:color w:val="000000"/>
          <w:lang w:val="en-GB"/>
        </w:rPr>
      </w:pPr>
    </w:p>
    <w:p w:rsidR="00FF11CC" w:rsidRPr="00853A49" w:rsidRDefault="00FF11CC" w:rsidP="00FF11CC">
      <w:pPr>
        <w:rPr>
          <w:bCs/>
          <w:color w:val="000000"/>
          <w:u w:val="single"/>
          <w:lang w:val="en-GB"/>
        </w:rPr>
      </w:pPr>
      <w:r w:rsidRPr="00853A49">
        <w:rPr>
          <w:bCs/>
          <w:color w:val="000000"/>
          <w:u w:val="single"/>
          <w:lang w:val="en-GB"/>
        </w:rPr>
        <w:t>List of units:</w:t>
      </w:r>
    </w:p>
    <w:p w:rsidR="00FF11CC" w:rsidRPr="00853A49" w:rsidRDefault="00FF11CC" w:rsidP="00FF11CC">
      <w:pPr>
        <w:pStyle w:val="Sinespaciado"/>
        <w:numPr>
          <w:ilvl w:val="0"/>
          <w:numId w:val="3"/>
        </w:numPr>
        <w:rPr>
          <w:rFonts w:ascii="Times New Roman" w:hAnsi="Times New Roman" w:cs="Times New Roman"/>
          <w:sz w:val="24"/>
          <w:szCs w:val="24"/>
          <w:lang w:val="en-GB"/>
        </w:rPr>
      </w:pPr>
      <w:r w:rsidRPr="00853A49">
        <w:rPr>
          <w:rFonts w:ascii="Times New Roman" w:hAnsi="Times New Roman" w:cs="Times New Roman"/>
          <w:sz w:val="24"/>
          <w:szCs w:val="24"/>
          <w:lang w:val="en-GB"/>
        </w:rPr>
        <w:t>Reporting and other legal obligations</w:t>
      </w:r>
      <w:r w:rsidRPr="00853A49">
        <w:rPr>
          <w:rFonts w:ascii="Times New Roman" w:hAnsi="Times New Roman" w:cs="Times New Roman"/>
          <w:sz w:val="24"/>
          <w:szCs w:val="24"/>
          <w:lang w:val="en-GB"/>
        </w:rPr>
        <w:tab/>
      </w:r>
    </w:p>
    <w:p w:rsidR="00FF11CC" w:rsidRPr="00853A49" w:rsidRDefault="00FF11CC" w:rsidP="00FF11CC">
      <w:pPr>
        <w:pStyle w:val="Sinespaciado"/>
        <w:numPr>
          <w:ilvl w:val="0"/>
          <w:numId w:val="3"/>
        </w:numPr>
        <w:rPr>
          <w:rFonts w:ascii="Times New Roman" w:hAnsi="Times New Roman" w:cs="Times New Roman"/>
          <w:sz w:val="24"/>
          <w:szCs w:val="24"/>
          <w:lang w:val="en-GB"/>
        </w:rPr>
      </w:pPr>
      <w:r w:rsidRPr="00853A49">
        <w:rPr>
          <w:rFonts w:ascii="Times New Roman" w:hAnsi="Times New Roman" w:cs="Times New Roman"/>
          <w:sz w:val="24"/>
          <w:szCs w:val="24"/>
          <w:lang w:val="en-GB"/>
        </w:rPr>
        <w:t>Tax system</w:t>
      </w:r>
      <w:r w:rsidRPr="00853A49">
        <w:rPr>
          <w:rFonts w:ascii="Times New Roman" w:hAnsi="Times New Roman" w:cs="Times New Roman"/>
          <w:sz w:val="24"/>
          <w:szCs w:val="24"/>
          <w:lang w:val="en-GB"/>
        </w:rPr>
        <w:tab/>
      </w:r>
    </w:p>
    <w:p w:rsidR="00FF11CC" w:rsidRPr="00853A49" w:rsidRDefault="00FF11CC" w:rsidP="00FF11CC">
      <w:pPr>
        <w:pStyle w:val="Sinespaciado"/>
        <w:numPr>
          <w:ilvl w:val="0"/>
          <w:numId w:val="3"/>
        </w:numPr>
        <w:rPr>
          <w:rFonts w:ascii="Times New Roman" w:hAnsi="Times New Roman" w:cs="Times New Roman"/>
          <w:sz w:val="24"/>
          <w:szCs w:val="24"/>
          <w:lang w:val="en-GB"/>
        </w:rPr>
      </w:pPr>
      <w:r w:rsidRPr="00853A49">
        <w:rPr>
          <w:rFonts w:ascii="Times New Roman" w:hAnsi="Times New Roman" w:cs="Times New Roman"/>
          <w:sz w:val="24"/>
          <w:szCs w:val="24"/>
          <w:lang w:val="en-GB"/>
        </w:rPr>
        <w:t>Tax registration</w:t>
      </w:r>
      <w:r w:rsidRPr="00853A49">
        <w:rPr>
          <w:rFonts w:ascii="Times New Roman" w:hAnsi="Times New Roman" w:cs="Times New Roman"/>
          <w:sz w:val="24"/>
          <w:szCs w:val="24"/>
          <w:lang w:val="en-GB"/>
        </w:rPr>
        <w:tab/>
      </w:r>
    </w:p>
    <w:p w:rsidR="00FF11CC" w:rsidRPr="00853A49" w:rsidRDefault="00FF11CC" w:rsidP="00FF11CC">
      <w:pPr>
        <w:pStyle w:val="Sinespaciado"/>
        <w:numPr>
          <w:ilvl w:val="0"/>
          <w:numId w:val="3"/>
        </w:numPr>
        <w:rPr>
          <w:rFonts w:ascii="Times New Roman" w:hAnsi="Times New Roman" w:cs="Times New Roman"/>
          <w:sz w:val="24"/>
          <w:szCs w:val="24"/>
          <w:lang w:val="en-GB"/>
        </w:rPr>
      </w:pPr>
      <w:r w:rsidRPr="00853A49">
        <w:rPr>
          <w:rFonts w:ascii="Times New Roman" w:hAnsi="Times New Roman" w:cs="Times New Roman"/>
          <w:sz w:val="24"/>
          <w:szCs w:val="24"/>
          <w:lang w:val="en-GB"/>
        </w:rPr>
        <w:t>Business operating costs</w:t>
      </w:r>
      <w:r w:rsidRPr="00853A49">
        <w:rPr>
          <w:rFonts w:ascii="Times New Roman" w:hAnsi="Times New Roman" w:cs="Times New Roman"/>
          <w:sz w:val="24"/>
          <w:szCs w:val="24"/>
          <w:lang w:val="en-GB"/>
        </w:rPr>
        <w:tab/>
      </w:r>
    </w:p>
    <w:p w:rsidR="00FF11CC" w:rsidRPr="00853A49" w:rsidRDefault="00FF11CC" w:rsidP="00FF11CC">
      <w:pPr>
        <w:pStyle w:val="Sinespaciado"/>
        <w:numPr>
          <w:ilvl w:val="0"/>
          <w:numId w:val="3"/>
        </w:numPr>
        <w:rPr>
          <w:rFonts w:ascii="Times New Roman" w:hAnsi="Times New Roman" w:cs="Times New Roman"/>
          <w:sz w:val="24"/>
          <w:szCs w:val="24"/>
          <w:lang w:val="en-GB"/>
        </w:rPr>
      </w:pPr>
      <w:r w:rsidRPr="00853A49">
        <w:rPr>
          <w:rFonts w:ascii="Times New Roman" w:hAnsi="Times New Roman" w:cs="Times New Roman"/>
          <w:sz w:val="24"/>
          <w:szCs w:val="24"/>
          <w:lang w:val="en-GB"/>
        </w:rPr>
        <w:t>Industry-specific legislation</w:t>
      </w:r>
      <w:r w:rsidRPr="00853A49">
        <w:rPr>
          <w:rFonts w:ascii="Times New Roman" w:hAnsi="Times New Roman" w:cs="Times New Roman"/>
          <w:sz w:val="24"/>
          <w:szCs w:val="24"/>
          <w:lang w:val="en-GB"/>
        </w:rPr>
        <w:tab/>
      </w:r>
    </w:p>
    <w:p w:rsidR="00FF11CC" w:rsidRPr="00853A49" w:rsidRDefault="00FF11CC" w:rsidP="00FF11CC">
      <w:pPr>
        <w:pStyle w:val="Sinespaciado"/>
        <w:numPr>
          <w:ilvl w:val="0"/>
          <w:numId w:val="3"/>
        </w:numPr>
        <w:rPr>
          <w:rFonts w:ascii="Times New Roman" w:hAnsi="Times New Roman" w:cs="Times New Roman"/>
          <w:sz w:val="24"/>
          <w:szCs w:val="24"/>
          <w:lang w:val="en-GB"/>
        </w:rPr>
      </w:pPr>
      <w:r w:rsidRPr="00853A49">
        <w:rPr>
          <w:rFonts w:ascii="Times New Roman" w:hAnsi="Times New Roman" w:cs="Times New Roman"/>
          <w:sz w:val="24"/>
          <w:szCs w:val="24"/>
          <w:lang w:val="en-GB"/>
        </w:rPr>
        <w:t>Other useful information</w:t>
      </w:r>
    </w:p>
    <w:p w:rsidR="00FF11CC" w:rsidRPr="00853A49" w:rsidRDefault="00FF11CC" w:rsidP="00FF11CC">
      <w:pPr>
        <w:rPr>
          <w:bCs/>
          <w:color w:val="000000"/>
          <w:lang w:val="en-GB"/>
        </w:rPr>
      </w:pPr>
    </w:p>
    <w:p w:rsidR="00FF11CC" w:rsidRPr="00853A49" w:rsidRDefault="00FF11CC" w:rsidP="00FF11CC">
      <w:pPr>
        <w:rPr>
          <w:lang w:val="en-GB"/>
        </w:rPr>
      </w:pPr>
    </w:p>
    <w:p w:rsidR="00FF11CC" w:rsidRPr="00853A49" w:rsidRDefault="00FF11CC" w:rsidP="00FF11CC">
      <w:pPr>
        <w:rPr>
          <w:bCs/>
          <w:color w:val="000000"/>
          <w:u w:val="single"/>
          <w:lang w:val="en-GB"/>
        </w:rPr>
      </w:pPr>
      <w:r w:rsidRPr="00853A49">
        <w:rPr>
          <w:bCs/>
          <w:color w:val="000000"/>
          <w:u w:val="single"/>
          <w:lang w:val="en-GB"/>
        </w:rPr>
        <w:t>Description of units:</w:t>
      </w:r>
    </w:p>
    <w:p w:rsidR="00FF11CC" w:rsidRPr="00853A49" w:rsidRDefault="00FF11CC" w:rsidP="00FF11CC">
      <w:pPr>
        <w:pStyle w:val="Sinespaciado"/>
        <w:rPr>
          <w:rFonts w:ascii="Times New Roman" w:hAnsi="Times New Roman" w:cs="Times New Roman"/>
          <w:sz w:val="24"/>
          <w:szCs w:val="24"/>
          <w:lang w:val="en-GB"/>
        </w:rPr>
      </w:pPr>
    </w:p>
    <w:tbl>
      <w:tblPr>
        <w:tblStyle w:val="Tablaconcuadrcula"/>
        <w:tblW w:w="9273" w:type="dxa"/>
        <w:tblInd w:w="-176" w:type="dxa"/>
        <w:tblLook w:val="04A0" w:firstRow="1" w:lastRow="0" w:firstColumn="1" w:lastColumn="0" w:noHBand="0" w:noVBand="1"/>
      </w:tblPr>
      <w:tblGrid>
        <w:gridCol w:w="3029"/>
        <w:gridCol w:w="3096"/>
        <w:gridCol w:w="3148"/>
      </w:tblGrid>
      <w:tr w:rsidR="00FF11CC" w:rsidRPr="00853A49" w:rsidTr="00FF11CC">
        <w:tc>
          <w:tcPr>
            <w:tcW w:w="9273" w:type="dxa"/>
            <w:gridSpan w:val="3"/>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Unit 1: Reporting and other legal obligations</w:t>
            </w:r>
          </w:p>
          <w:p w:rsidR="00FF11CC" w:rsidRPr="00853A49" w:rsidRDefault="00FF11CC" w:rsidP="00FF11CC">
            <w:pPr>
              <w:pStyle w:val="Sinespaciado"/>
              <w:rPr>
                <w:rFonts w:ascii="Times New Roman" w:hAnsi="Times New Roman" w:cs="Times New Roman"/>
                <w:sz w:val="24"/>
                <w:szCs w:val="24"/>
                <w:lang w:val="en-GB"/>
              </w:rPr>
            </w:pP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1.1.1</w:t>
            </w:r>
            <w:r w:rsidRPr="00853A49">
              <w:rPr>
                <w:rFonts w:ascii="Times New Roman" w:hAnsi="Times New Roman" w:cs="Times New Roman"/>
                <w:sz w:val="24"/>
                <w:szCs w:val="24"/>
                <w:lang w:val="en-GB"/>
              </w:rPr>
              <w:tab/>
              <w:t>Relevant legislation</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1.1.2</w:t>
            </w:r>
            <w:r w:rsidRPr="00853A49">
              <w:rPr>
                <w:rFonts w:ascii="Times New Roman" w:hAnsi="Times New Roman" w:cs="Times New Roman"/>
                <w:sz w:val="24"/>
                <w:szCs w:val="24"/>
                <w:lang w:val="en-GB"/>
              </w:rPr>
              <w:tab/>
              <w:t>Reporting, mandatory for all business entities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1.2</w:t>
            </w:r>
            <w:r w:rsidRPr="00853A49">
              <w:rPr>
                <w:rFonts w:ascii="Times New Roman" w:hAnsi="Times New Roman" w:cs="Times New Roman"/>
                <w:sz w:val="24"/>
                <w:szCs w:val="24"/>
                <w:lang w:val="en-GB"/>
              </w:rPr>
              <w:tab/>
              <w:t>Important / Exceptions</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1.4</w:t>
            </w:r>
            <w:r w:rsidRPr="00853A49">
              <w:rPr>
                <w:rFonts w:ascii="Times New Roman" w:hAnsi="Times New Roman" w:cs="Times New Roman"/>
                <w:sz w:val="24"/>
                <w:szCs w:val="24"/>
                <w:lang w:val="en-GB"/>
              </w:rPr>
              <w:tab/>
              <w:t>Additional reading</w:t>
            </w:r>
            <w:r w:rsidRPr="00853A49">
              <w:rPr>
                <w:rFonts w:ascii="Times New Roman" w:hAnsi="Times New Roman" w:cs="Times New Roman"/>
                <w:sz w:val="24"/>
                <w:szCs w:val="24"/>
                <w:lang w:val="en-GB"/>
              </w:rPr>
              <w:tab/>
            </w: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relevant legislation and track its changes</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different types of reports, business entities have to send to relevant organizations</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deadlines for different types of reports, business entities have to send to relevant organizations</w:t>
            </w:r>
          </w:p>
          <w:p w:rsidR="00FF11CC" w:rsidRPr="00853A49" w:rsidRDefault="00FF11CC" w:rsidP="00FF11CC">
            <w:pPr>
              <w:pStyle w:val="Sinespaciado"/>
              <w:ind w:left="720"/>
              <w:rPr>
                <w:rFonts w:ascii="Times New Roman" w:hAnsi="Times New Roman" w:cs="Times New Roman"/>
                <w:sz w:val="24"/>
                <w:szCs w:val="24"/>
                <w:lang w:val="en-GB"/>
              </w:rPr>
            </w:pPr>
          </w:p>
          <w:p w:rsidR="00FF11CC" w:rsidRPr="00853A49" w:rsidRDefault="00FF11CC" w:rsidP="00FF11CC">
            <w:pPr>
              <w:pStyle w:val="Sinespaciado"/>
              <w:rPr>
                <w:rFonts w:ascii="Times New Roman" w:hAnsi="Times New Roman" w:cs="Times New Roman"/>
                <w:sz w:val="24"/>
                <w:szCs w:val="24"/>
                <w:lang w:val="en-GB"/>
              </w:rPr>
            </w:pPr>
          </w:p>
          <w:p w:rsidR="00FF11CC" w:rsidRPr="00853A49" w:rsidRDefault="00FF11CC" w:rsidP="00FF11CC">
            <w:pPr>
              <w:pStyle w:val="Sinespaciado"/>
              <w:rPr>
                <w:rFonts w:ascii="Times New Roman" w:hAnsi="Times New Roman" w:cs="Times New Roman"/>
                <w:sz w:val="24"/>
                <w:szCs w:val="24"/>
                <w:lang w:val="en-GB"/>
              </w:rPr>
            </w:pP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have knowledge, skills and competences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Offer adequate support to foreign investors regarding the selection of different type of reports' forms</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Offer adequate support to foreign investors in preparation of the relevant reports</w:t>
            </w:r>
          </w:p>
          <w:p w:rsidR="00FF11CC" w:rsidRPr="00853A49" w:rsidRDefault="00FF11CC" w:rsidP="00FF11CC">
            <w:pPr>
              <w:pStyle w:val="Sinespaciado"/>
              <w:ind w:left="720"/>
              <w:rPr>
                <w:rFonts w:ascii="Times New Roman" w:hAnsi="Times New Roman" w:cs="Times New Roman"/>
                <w:sz w:val="24"/>
                <w:szCs w:val="24"/>
                <w:lang w:val="en-GB"/>
              </w:rPr>
            </w:pPr>
          </w:p>
        </w:tc>
      </w:tr>
      <w:tr w:rsidR="00FF11CC" w:rsidRPr="00853A49" w:rsidTr="00FF11CC">
        <w:tc>
          <w:tcPr>
            <w:tcW w:w="9273" w:type="dxa"/>
            <w:gridSpan w:val="3"/>
          </w:tcPr>
          <w:p w:rsidR="00FF11CC" w:rsidRPr="00853A49" w:rsidRDefault="00FF11CC" w:rsidP="00FF11CC">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t>Unit 2: Tax system</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color w:val="000000"/>
                <w:sz w:val="24"/>
                <w:szCs w:val="24"/>
                <w:lang w:val="en-GB"/>
              </w:rPr>
              <w:tab/>
            </w: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2.1.1</w:t>
            </w:r>
            <w:r w:rsidRPr="00853A49">
              <w:rPr>
                <w:rFonts w:ascii="Times New Roman" w:hAnsi="Times New Roman" w:cs="Times New Roman"/>
                <w:sz w:val="24"/>
                <w:szCs w:val="24"/>
                <w:lang w:val="en-GB"/>
              </w:rPr>
              <w:tab/>
              <w:t>Tax procedure and taxable persons</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2.1.2</w:t>
            </w:r>
            <w:r w:rsidRPr="00853A49">
              <w:rPr>
                <w:rFonts w:ascii="Times New Roman" w:hAnsi="Times New Roman" w:cs="Times New Roman"/>
                <w:sz w:val="24"/>
                <w:szCs w:val="24"/>
                <w:lang w:val="en-GB"/>
              </w:rPr>
              <w:tab/>
              <w:t>Value Added Tax</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2.1.3</w:t>
            </w:r>
            <w:r w:rsidRPr="00853A49">
              <w:rPr>
                <w:rFonts w:ascii="Times New Roman" w:hAnsi="Times New Roman" w:cs="Times New Roman"/>
                <w:sz w:val="24"/>
                <w:szCs w:val="24"/>
                <w:lang w:val="en-GB"/>
              </w:rPr>
              <w:tab/>
              <w:t>Operating profit and capital gains taxation</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2.2</w:t>
            </w:r>
            <w:r w:rsidRPr="00853A49">
              <w:rPr>
                <w:rFonts w:ascii="Times New Roman" w:hAnsi="Times New Roman" w:cs="Times New Roman"/>
                <w:sz w:val="24"/>
                <w:szCs w:val="24"/>
                <w:lang w:val="en-GB"/>
              </w:rPr>
              <w:tab/>
              <w:t>Important / Exceptions</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2.4</w:t>
            </w:r>
            <w:r w:rsidRPr="00853A49">
              <w:rPr>
                <w:rFonts w:ascii="Times New Roman" w:hAnsi="Times New Roman" w:cs="Times New Roman"/>
                <w:sz w:val="24"/>
                <w:szCs w:val="24"/>
                <w:lang w:val="en-GB"/>
              </w:rPr>
              <w:tab/>
              <w:t>Additional reading</w:t>
            </w:r>
            <w:r w:rsidRPr="00853A49">
              <w:rPr>
                <w:rFonts w:ascii="Times New Roman" w:hAnsi="Times New Roman" w:cs="Times New Roman"/>
                <w:sz w:val="24"/>
                <w:szCs w:val="24"/>
                <w:lang w:val="en-GB"/>
              </w:rPr>
              <w:tab/>
            </w: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Participants will be able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relevant legislation</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taxable persons</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Identify and describe different types of taxes</w:t>
            </w:r>
          </w:p>
          <w:p w:rsidR="00FF11CC" w:rsidRPr="00853A49" w:rsidRDefault="00FF11CC" w:rsidP="00FF11CC">
            <w:pPr>
              <w:pStyle w:val="Sinespaciado"/>
              <w:ind w:left="720"/>
              <w:rPr>
                <w:rFonts w:ascii="Times New Roman" w:hAnsi="Times New Roman" w:cs="Times New Roman"/>
                <w:sz w:val="24"/>
                <w:szCs w:val="24"/>
                <w:lang w:val="en-GB"/>
              </w:rPr>
            </w:pP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Participants will have knowledge, skills and competences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Offer adequate guidance to foreign investors regarding the </w:t>
            </w:r>
            <w:r w:rsidRPr="00853A49">
              <w:rPr>
                <w:rFonts w:ascii="Times New Roman" w:hAnsi="Times New Roman" w:cs="Times New Roman"/>
                <w:sz w:val="24"/>
                <w:szCs w:val="24"/>
                <w:lang w:val="en-GB"/>
              </w:rPr>
              <w:lastRenderedPageBreak/>
              <w:t>tax system in the hosting country</w:t>
            </w:r>
          </w:p>
          <w:p w:rsidR="00FF11CC" w:rsidRPr="00853A49" w:rsidRDefault="00FF11CC" w:rsidP="00FF11CC">
            <w:pPr>
              <w:pStyle w:val="Sinespaciado"/>
              <w:rPr>
                <w:rFonts w:ascii="Times New Roman" w:hAnsi="Times New Roman" w:cs="Times New Roman"/>
                <w:sz w:val="24"/>
                <w:szCs w:val="24"/>
                <w:lang w:val="en-GB"/>
              </w:rPr>
            </w:pPr>
          </w:p>
          <w:p w:rsidR="00FF11CC" w:rsidRPr="00853A49" w:rsidRDefault="00FF11CC" w:rsidP="00FF11CC">
            <w:pPr>
              <w:pStyle w:val="Sinespaciado"/>
              <w:rPr>
                <w:rFonts w:ascii="Times New Roman" w:hAnsi="Times New Roman" w:cs="Times New Roman"/>
                <w:sz w:val="24"/>
                <w:szCs w:val="24"/>
                <w:lang w:val="en-GB"/>
              </w:rPr>
            </w:pPr>
          </w:p>
        </w:tc>
      </w:tr>
      <w:tr w:rsidR="00FF11CC" w:rsidRPr="00853A49" w:rsidTr="00FF11CC">
        <w:tc>
          <w:tcPr>
            <w:tcW w:w="9273" w:type="dxa"/>
            <w:gridSpan w:val="3"/>
          </w:tcPr>
          <w:p w:rsidR="00FF11CC" w:rsidRPr="00853A49" w:rsidRDefault="00FF11CC" w:rsidP="00FF11CC">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lastRenderedPageBreak/>
              <w:t>Unit 3: Tax registration</w:t>
            </w:r>
            <w:r w:rsidRPr="00853A49">
              <w:rPr>
                <w:rFonts w:ascii="Times New Roman" w:hAnsi="Times New Roman" w:cs="Times New Roman"/>
                <w:color w:val="000000"/>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3.1.1</w:t>
            </w:r>
            <w:r w:rsidRPr="00853A49">
              <w:rPr>
                <w:rFonts w:ascii="Times New Roman" w:hAnsi="Times New Roman" w:cs="Times New Roman"/>
                <w:sz w:val="24"/>
                <w:szCs w:val="24"/>
                <w:lang w:val="en-GB"/>
              </w:rPr>
              <w:tab/>
              <w:t>Tax Register</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3.1.2</w:t>
            </w:r>
            <w:r w:rsidRPr="00853A49">
              <w:rPr>
                <w:rFonts w:ascii="Times New Roman" w:hAnsi="Times New Roman" w:cs="Times New Roman"/>
                <w:sz w:val="24"/>
                <w:szCs w:val="24"/>
                <w:lang w:val="en-GB"/>
              </w:rPr>
              <w:tab/>
              <w:t>Tax Number</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3.2</w:t>
            </w:r>
            <w:r w:rsidRPr="00853A49">
              <w:rPr>
                <w:rFonts w:ascii="Times New Roman" w:hAnsi="Times New Roman" w:cs="Times New Roman"/>
                <w:sz w:val="24"/>
                <w:szCs w:val="24"/>
                <w:lang w:val="en-GB"/>
              </w:rPr>
              <w:tab/>
              <w:t>Conditions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3.3</w:t>
            </w:r>
            <w:r w:rsidRPr="00853A49">
              <w:rPr>
                <w:rFonts w:ascii="Times New Roman" w:hAnsi="Times New Roman" w:cs="Times New Roman"/>
                <w:sz w:val="24"/>
                <w:szCs w:val="24"/>
                <w:lang w:val="en-GB"/>
              </w:rPr>
              <w:tab/>
              <w:t>Procedures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3.3.1</w:t>
            </w:r>
            <w:r w:rsidRPr="00853A49">
              <w:rPr>
                <w:rFonts w:ascii="Times New Roman" w:hAnsi="Times New Roman" w:cs="Times New Roman"/>
                <w:sz w:val="24"/>
                <w:szCs w:val="24"/>
                <w:lang w:val="en-GB"/>
              </w:rPr>
              <w:tab/>
              <w:t>Procedure of obtaining a Tax Number for a business entity</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3.3.2</w:t>
            </w:r>
            <w:r w:rsidRPr="00853A49">
              <w:rPr>
                <w:rFonts w:ascii="Times New Roman" w:hAnsi="Times New Roman" w:cs="Times New Roman"/>
                <w:sz w:val="24"/>
                <w:szCs w:val="24"/>
                <w:lang w:val="en-GB"/>
              </w:rPr>
              <w:tab/>
              <w:t>Procedure of obtaining a VAT ID for a business entity</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3.3.3</w:t>
            </w:r>
            <w:r w:rsidRPr="00853A49">
              <w:rPr>
                <w:rFonts w:ascii="Times New Roman" w:hAnsi="Times New Roman" w:cs="Times New Roman"/>
                <w:sz w:val="24"/>
                <w:szCs w:val="24"/>
                <w:lang w:val="en-GB"/>
              </w:rPr>
              <w:tab/>
              <w:t>Procedure for obtaining of a Personal Tax Number</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3.4</w:t>
            </w:r>
            <w:r w:rsidRPr="00853A49">
              <w:rPr>
                <w:rFonts w:ascii="Times New Roman" w:hAnsi="Times New Roman" w:cs="Times New Roman"/>
                <w:sz w:val="24"/>
                <w:szCs w:val="24"/>
                <w:lang w:val="en-GB"/>
              </w:rPr>
              <w:tab/>
              <w:t>Documentation needed</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3.4.1</w:t>
            </w:r>
            <w:r w:rsidRPr="00853A49">
              <w:rPr>
                <w:rFonts w:ascii="Times New Roman" w:hAnsi="Times New Roman" w:cs="Times New Roman"/>
                <w:sz w:val="24"/>
                <w:szCs w:val="24"/>
                <w:lang w:val="en-GB"/>
              </w:rPr>
              <w:tab/>
              <w:t>Documentation for a business entity Tax Number</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3.4.2</w:t>
            </w:r>
            <w:r w:rsidRPr="00853A49">
              <w:rPr>
                <w:rFonts w:ascii="Times New Roman" w:hAnsi="Times New Roman" w:cs="Times New Roman"/>
                <w:sz w:val="24"/>
                <w:szCs w:val="24"/>
                <w:lang w:val="en-GB"/>
              </w:rPr>
              <w:tab/>
              <w:t>Documentation for a business entity VAT ID</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3.4.3</w:t>
            </w:r>
            <w:r w:rsidRPr="00853A49">
              <w:rPr>
                <w:rFonts w:ascii="Times New Roman" w:hAnsi="Times New Roman" w:cs="Times New Roman"/>
                <w:sz w:val="24"/>
                <w:szCs w:val="24"/>
                <w:lang w:val="en-GB"/>
              </w:rPr>
              <w:tab/>
              <w:t>Registration of a Personal Tax Number</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3.5</w:t>
            </w:r>
            <w:r w:rsidRPr="00853A49">
              <w:rPr>
                <w:rFonts w:ascii="Times New Roman" w:hAnsi="Times New Roman" w:cs="Times New Roman"/>
                <w:sz w:val="24"/>
                <w:szCs w:val="24"/>
                <w:lang w:val="en-GB"/>
              </w:rPr>
              <w:tab/>
              <w:t>Where to apply?</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3.6</w:t>
            </w:r>
            <w:r w:rsidRPr="00853A49">
              <w:rPr>
                <w:rFonts w:ascii="Times New Roman" w:hAnsi="Times New Roman" w:cs="Times New Roman"/>
                <w:sz w:val="24"/>
                <w:szCs w:val="24"/>
                <w:lang w:val="en-GB"/>
              </w:rPr>
              <w:tab/>
              <w:t>Timeframe</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3.7</w:t>
            </w:r>
            <w:r w:rsidRPr="00853A49">
              <w:rPr>
                <w:rFonts w:ascii="Times New Roman" w:hAnsi="Times New Roman" w:cs="Times New Roman"/>
                <w:sz w:val="24"/>
                <w:szCs w:val="24"/>
                <w:lang w:val="en-GB"/>
              </w:rPr>
              <w:tab/>
              <w:t>Costs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3.8</w:t>
            </w:r>
            <w:r w:rsidRPr="00853A49">
              <w:rPr>
                <w:rFonts w:ascii="Times New Roman" w:hAnsi="Times New Roman" w:cs="Times New Roman"/>
                <w:sz w:val="24"/>
                <w:szCs w:val="24"/>
                <w:lang w:val="en-GB"/>
              </w:rPr>
              <w:tab/>
              <w:t>Important/Exceptions</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3.9</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3.10</w:t>
            </w:r>
            <w:r w:rsidRPr="00853A49">
              <w:rPr>
                <w:rFonts w:ascii="Times New Roman" w:hAnsi="Times New Roman" w:cs="Times New Roman"/>
                <w:sz w:val="24"/>
                <w:szCs w:val="24"/>
                <w:lang w:val="en-GB"/>
              </w:rPr>
              <w:tab/>
              <w:t>Additional reading</w:t>
            </w:r>
            <w:r w:rsidRPr="00853A49">
              <w:rPr>
                <w:rFonts w:ascii="Times New Roman" w:hAnsi="Times New Roman" w:cs="Times New Roman"/>
                <w:sz w:val="24"/>
                <w:szCs w:val="24"/>
                <w:lang w:val="en-GB"/>
              </w:rPr>
              <w:tab/>
            </w: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the conditions for tax registration</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the procedures for   tax registration</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documentation, needed for tax registration</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the timeframe for tax registration</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the costs for tax registration</w:t>
            </w:r>
          </w:p>
          <w:p w:rsidR="00FF11CC" w:rsidRPr="00853A49" w:rsidRDefault="00FF11CC" w:rsidP="00FF11CC">
            <w:pPr>
              <w:pStyle w:val="Sinespaciado"/>
              <w:rPr>
                <w:rFonts w:ascii="Times New Roman" w:hAnsi="Times New Roman" w:cs="Times New Roman"/>
                <w:sz w:val="24"/>
                <w:szCs w:val="24"/>
                <w:lang w:val="en-GB"/>
              </w:rPr>
            </w:pPr>
          </w:p>
          <w:p w:rsidR="00FF11CC" w:rsidRPr="00853A49" w:rsidRDefault="00FF11CC" w:rsidP="00FF11CC">
            <w:pPr>
              <w:pStyle w:val="Sinespaciado"/>
              <w:rPr>
                <w:rFonts w:ascii="Times New Roman" w:hAnsi="Times New Roman" w:cs="Times New Roman"/>
                <w:sz w:val="24"/>
                <w:szCs w:val="24"/>
                <w:lang w:val="en-GB"/>
              </w:rPr>
            </w:pPr>
          </w:p>
          <w:p w:rsidR="00FF11CC" w:rsidRPr="00853A49" w:rsidRDefault="00FF11CC" w:rsidP="00FF11CC">
            <w:pPr>
              <w:pStyle w:val="Sinespaciado"/>
              <w:rPr>
                <w:rFonts w:ascii="Times New Roman" w:hAnsi="Times New Roman" w:cs="Times New Roman"/>
                <w:sz w:val="24"/>
                <w:szCs w:val="24"/>
                <w:lang w:val="en-GB"/>
              </w:rPr>
            </w:pP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have knowledge, skills and competences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Offer adequate support to foreign investors regarding the conditions for tax registration</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Offer adequate support to foreign investors in preparation the needed documentation for tax registration</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Offer adequate guidance to the foreign investors through the procedure of tax registration</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Calculate the costs for tax registration</w:t>
            </w:r>
          </w:p>
          <w:p w:rsidR="00FF11CC" w:rsidRPr="00853A49" w:rsidRDefault="00FF11CC" w:rsidP="00FF11CC">
            <w:pPr>
              <w:pStyle w:val="Sinespaciado"/>
              <w:rPr>
                <w:rFonts w:ascii="Times New Roman" w:hAnsi="Times New Roman" w:cs="Times New Roman"/>
                <w:sz w:val="24"/>
                <w:szCs w:val="24"/>
                <w:lang w:val="en-GB"/>
              </w:rPr>
            </w:pPr>
          </w:p>
          <w:p w:rsidR="00FF11CC" w:rsidRPr="00853A49" w:rsidRDefault="00FF11CC" w:rsidP="00FF11CC">
            <w:pPr>
              <w:pStyle w:val="Sinespaciado"/>
              <w:rPr>
                <w:rFonts w:ascii="Times New Roman" w:hAnsi="Times New Roman" w:cs="Times New Roman"/>
                <w:sz w:val="24"/>
                <w:szCs w:val="24"/>
                <w:lang w:val="en-GB"/>
              </w:rPr>
            </w:pPr>
          </w:p>
        </w:tc>
      </w:tr>
      <w:tr w:rsidR="00FF11CC" w:rsidRPr="00853A49" w:rsidTr="00FF11CC">
        <w:tc>
          <w:tcPr>
            <w:tcW w:w="9273" w:type="dxa"/>
            <w:gridSpan w:val="3"/>
          </w:tcPr>
          <w:p w:rsidR="00FF11CC" w:rsidRPr="00853A49" w:rsidRDefault="00FF11CC" w:rsidP="00FF11CC">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t>Unit 4: Business operating costs</w:t>
            </w:r>
            <w:r w:rsidRPr="00853A49">
              <w:rPr>
                <w:rFonts w:ascii="Times New Roman" w:hAnsi="Times New Roman" w:cs="Times New Roman"/>
                <w:color w:val="000000"/>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4.1.1</w:t>
            </w:r>
            <w:r w:rsidRPr="00853A49">
              <w:rPr>
                <w:rFonts w:ascii="Times New Roman" w:hAnsi="Times New Roman" w:cs="Times New Roman"/>
                <w:sz w:val="24"/>
                <w:szCs w:val="24"/>
                <w:lang w:val="en-GB"/>
              </w:rPr>
              <w:tab/>
              <w:t>Social security costs for sole proprietors and managers without employment status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4.1.2</w:t>
            </w:r>
            <w:r w:rsidRPr="00853A49">
              <w:rPr>
                <w:rFonts w:ascii="Times New Roman" w:hAnsi="Times New Roman" w:cs="Times New Roman"/>
                <w:sz w:val="24"/>
                <w:szCs w:val="24"/>
                <w:lang w:val="en-GB"/>
              </w:rPr>
              <w:tab/>
              <w:t>Labour Costs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4.2</w:t>
            </w:r>
            <w:r w:rsidRPr="00853A49">
              <w:rPr>
                <w:rFonts w:ascii="Times New Roman" w:hAnsi="Times New Roman" w:cs="Times New Roman"/>
                <w:sz w:val="24"/>
                <w:szCs w:val="24"/>
                <w:lang w:val="en-GB"/>
              </w:rPr>
              <w:tab/>
              <w:t>Important / Exceptions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4.2.1</w:t>
            </w:r>
            <w:r w:rsidRPr="00853A49">
              <w:rPr>
                <w:rFonts w:ascii="Times New Roman" w:hAnsi="Times New Roman" w:cs="Times New Roman"/>
                <w:sz w:val="24"/>
                <w:szCs w:val="24"/>
                <w:lang w:val="en-GB"/>
              </w:rPr>
              <w:tab/>
              <w:t>Accounting</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4.2.2</w:t>
            </w:r>
            <w:r w:rsidRPr="00853A49">
              <w:rPr>
                <w:rFonts w:ascii="Times New Roman" w:hAnsi="Times New Roman" w:cs="Times New Roman"/>
                <w:sz w:val="24"/>
                <w:szCs w:val="24"/>
                <w:lang w:val="en-GB"/>
              </w:rPr>
              <w:tab/>
              <w:t>Costs of Premises</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4.2.3</w:t>
            </w:r>
            <w:r w:rsidRPr="00853A49">
              <w:rPr>
                <w:rFonts w:ascii="Times New Roman" w:hAnsi="Times New Roman" w:cs="Times New Roman"/>
                <w:sz w:val="24"/>
                <w:szCs w:val="24"/>
                <w:lang w:val="en-GB"/>
              </w:rPr>
              <w:tab/>
              <w:t>Example of Business Operating Costs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4.4</w:t>
            </w:r>
            <w:r w:rsidRPr="00853A49">
              <w:rPr>
                <w:rFonts w:ascii="Times New Roman" w:hAnsi="Times New Roman" w:cs="Times New Roman"/>
                <w:sz w:val="24"/>
                <w:szCs w:val="24"/>
                <w:lang w:val="en-GB"/>
              </w:rPr>
              <w:tab/>
              <w:t>Additional reading</w:t>
            </w:r>
            <w:r w:rsidRPr="00853A49">
              <w:rPr>
                <w:rFonts w:ascii="Times New Roman" w:hAnsi="Times New Roman" w:cs="Times New Roman"/>
                <w:sz w:val="24"/>
                <w:szCs w:val="24"/>
                <w:lang w:val="en-GB"/>
              </w:rPr>
              <w:tab/>
            </w: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Participants will be able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Identify and describe social security costs </w:t>
            </w:r>
            <w:r w:rsidRPr="00853A49">
              <w:rPr>
                <w:rFonts w:ascii="Times New Roman" w:hAnsi="Times New Roman" w:cs="Times New Roman"/>
                <w:sz w:val="24"/>
                <w:szCs w:val="24"/>
                <w:lang w:val="en-GB"/>
              </w:rPr>
              <w:lastRenderedPageBreak/>
              <w:t>for sole proprietors and managers without employment status</w:t>
            </w:r>
            <w:r w:rsidRPr="00853A49">
              <w:rPr>
                <w:rFonts w:ascii="Times New Roman" w:hAnsi="Times New Roman" w:cs="Times New Roman"/>
                <w:sz w:val="24"/>
                <w:szCs w:val="24"/>
                <w:lang w:val="en-GB"/>
              </w:rPr>
              <w:tab/>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employment cost</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costs of accounting</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costs of premises</w:t>
            </w:r>
          </w:p>
          <w:p w:rsidR="00FF11CC" w:rsidRPr="00853A49" w:rsidRDefault="00FF11CC" w:rsidP="00FF11CC">
            <w:pPr>
              <w:pStyle w:val="Sinespaciado"/>
              <w:ind w:left="720"/>
              <w:rPr>
                <w:rFonts w:ascii="Times New Roman" w:hAnsi="Times New Roman" w:cs="Times New Roman"/>
                <w:sz w:val="24"/>
                <w:szCs w:val="24"/>
                <w:lang w:val="en-GB"/>
              </w:rPr>
            </w:pPr>
          </w:p>
          <w:p w:rsidR="00FF11CC" w:rsidRPr="00853A49" w:rsidRDefault="00FF11CC" w:rsidP="00FF11CC">
            <w:pPr>
              <w:pStyle w:val="Sinespaciado"/>
              <w:rPr>
                <w:rFonts w:ascii="Times New Roman" w:hAnsi="Times New Roman" w:cs="Times New Roman"/>
                <w:sz w:val="24"/>
                <w:szCs w:val="24"/>
                <w:lang w:val="en-GB"/>
              </w:rPr>
            </w:pP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Participants will have knowledge, skills and competences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 xml:space="preserve">Calculate approximate business operating costs </w:t>
            </w:r>
          </w:p>
          <w:p w:rsidR="00FF11CC" w:rsidRPr="00853A49" w:rsidRDefault="00FF11CC" w:rsidP="00FF11CC">
            <w:pPr>
              <w:pStyle w:val="Sinespaciado"/>
              <w:rPr>
                <w:rFonts w:ascii="Times New Roman" w:hAnsi="Times New Roman" w:cs="Times New Roman"/>
                <w:sz w:val="24"/>
                <w:szCs w:val="24"/>
                <w:lang w:val="en-GB"/>
              </w:rPr>
            </w:pPr>
          </w:p>
          <w:p w:rsidR="00FF11CC" w:rsidRPr="00853A49" w:rsidRDefault="00FF11CC" w:rsidP="00FF11CC">
            <w:pPr>
              <w:pStyle w:val="Sinespaciado"/>
              <w:rPr>
                <w:rFonts w:ascii="Times New Roman" w:hAnsi="Times New Roman" w:cs="Times New Roman"/>
                <w:sz w:val="24"/>
                <w:szCs w:val="24"/>
                <w:lang w:val="en-GB"/>
              </w:rPr>
            </w:pPr>
          </w:p>
        </w:tc>
      </w:tr>
      <w:tr w:rsidR="00FF11CC" w:rsidRPr="00853A49" w:rsidTr="00FF11CC">
        <w:tc>
          <w:tcPr>
            <w:tcW w:w="9273" w:type="dxa"/>
            <w:gridSpan w:val="3"/>
          </w:tcPr>
          <w:p w:rsidR="00FF11CC" w:rsidRPr="00853A49" w:rsidRDefault="00FF11CC" w:rsidP="00FF11CC">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lastRenderedPageBreak/>
              <w:t>Unit 5: Industry-specific legislation</w:t>
            </w:r>
            <w:r w:rsidRPr="00853A49">
              <w:rPr>
                <w:rFonts w:ascii="Times New Roman" w:hAnsi="Times New Roman" w:cs="Times New Roman"/>
                <w:color w:val="000000"/>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5.1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5.2</w:t>
            </w:r>
            <w:r w:rsidRPr="00853A49">
              <w:rPr>
                <w:rFonts w:ascii="Times New Roman" w:hAnsi="Times New Roman" w:cs="Times New Roman"/>
                <w:sz w:val="24"/>
                <w:szCs w:val="24"/>
                <w:lang w:val="en-GB"/>
              </w:rPr>
              <w:tab/>
              <w:t>Important/Exceptions</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5.3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5.4</w:t>
            </w:r>
            <w:r w:rsidRPr="00853A49">
              <w:rPr>
                <w:rFonts w:ascii="Times New Roman" w:hAnsi="Times New Roman" w:cs="Times New Roman"/>
                <w:sz w:val="24"/>
                <w:szCs w:val="24"/>
                <w:lang w:val="en-GB"/>
              </w:rPr>
              <w:tab/>
              <w:t>Additional information</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industry specific legislation</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where to find the latest rules</w:t>
            </w:r>
          </w:p>
          <w:p w:rsidR="00FF11CC" w:rsidRPr="00853A49" w:rsidRDefault="00FF11CC" w:rsidP="00FF11CC">
            <w:pPr>
              <w:pStyle w:val="Sinespaciado"/>
              <w:rPr>
                <w:rFonts w:ascii="Times New Roman" w:hAnsi="Times New Roman" w:cs="Times New Roman"/>
                <w:sz w:val="24"/>
                <w:szCs w:val="24"/>
                <w:lang w:val="en-GB"/>
              </w:rPr>
            </w:pP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have knowledge, skills and competences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Offer adequate guidance to foreign investors regarding the industry specific legislation</w:t>
            </w:r>
          </w:p>
          <w:p w:rsidR="00FF11CC" w:rsidRPr="00853A49" w:rsidRDefault="00FF11CC" w:rsidP="00FF11CC">
            <w:pPr>
              <w:pStyle w:val="Sinespaciado"/>
              <w:rPr>
                <w:rFonts w:ascii="Times New Roman" w:hAnsi="Times New Roman" w:cs="Times New Roman"/>
                <w:sz w:val="24"/>
                <w:szCs w:val="24"/>
                <w:lang w:val="en-GB"/>
              </w:rPr>
            </w:pPr>
          </w:p>
        </w:tc>
      </w:tr>
      <w:tr w:rsidR="00FF11CC" w:rsidRPr="00853A49" w:rsidTr="00FF11CC">
        <w:tc>
          <w:tcPr>
            <w:tcW w:w="9273" w:type="dxa"/>
            <w:gridSpan w:val="3"/>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Unit 6: Other useful information</w:t>
            </w:r>
          </w:p>
          <w:p w:rsidR="00FF11CC" w:rsidRPr="00853A49" w:rsidRDefault="00FF11CC" w:rsidP="00FF11CC">
            <w:pPr>
              <w:pStyle w:val="Sinespaciado"/>
              <w:rPr>
                <w:rFonts w:ascii="Times New Roman" w:hAnsi="Times New Roman" w:cs="Times New Roman"/>
                <w:sz w:val="24"/>
                <w:szCs w:val="24"/>
                <w:lang w:val="en-GB"/>
              </w:rPr>
            </w:pP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6.1.</w:t>
            </w:r>
            <w:r w:rsidRPr="00853A49">
              <w:rPr>
                <w:rFonts w:ascii="Times New Roman" w:hAnsi="Times New Roman" w:cs="Times New Roman"/>
                <w:sz w:val="24"/>
                <w:szCs w:val="24"/>
                <w:lang w:val="en-GB"/>
              </w:rPr>
              <w:tab/>
              <w:t>Banks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6.2.</w:t>
            </w:r>
            <w:r w:rsidRPr="00853A49">
              <w:rPr>
                <w:rFonts w:ascii="Times New Roman" w:hAnsi="Times New Roman" w:cs="Times New Roman"/>
                <w:sz w:val="24"/>
                <w:szCs w:val="24"/>
                <w:lang w:val="en-GB"/>
              </w:rPr>
              <w:tab/>
              <w:t>Payment methods</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6.3.</w:t>
            </w:r>
            <w:r w:rsidRPr="00853A49">
              <w:rPr>
                <w:rFonts w:ascii="Times New Roman" w:hAnsi="Times New Roman" w:cs="Times New Roman"/>
                <w:sz w:val="24"/>
                <w:szCs w:val="24"/>
                <w:lang w:val="en-GB"/>
              </w:rPr>
              <w:tab/>
              <w:t>Issuing invoices that customers pay in cash</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6.4.</w:t>
            </w:r>
            <w:r w:rsidRPr="00853A49">
              <w:rPr>
                <w:rFonts w:ascii="Times New Roman" w:hAnsi="Times New Roman" w:cs="Times New Roman"/>
                <w:sz w:val="24"/>
                <w:szCs w:val="24"/>
                <w:lang w:val="en-GB"/>
              </w:rPr>
              <w:tab/>
              <w:t>Restrictions on cash flow between business entities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6.5.</w:t>
            </w:r>
            <w:r w:rsidRPr="00853A49">
              <w:rPr>
                <w:rFonts w:ascii="Times New Roman" w:hAnsi="Times New Roman" w:cs="Times New Roman"/>
                <w:sz w:val="24"/>
                <w:szCs w:val="24"/>
                <w:lang w:val="en-GB"/>
              </w:rPr>
              <w:tab/>
              <w:t>Restrictions on cash flow when doing business with natural persons</w:t>
            </w:r>
            <w:r w:rsidRPr="00853A49">
              <w:rPr>
                <w:rFonts w:ascii="Times New Roman" w:hAnsi="Times New Roman" w:cs="Times New Roman"/>
                <w:sz w:val="24"/>
                <w:szCs w:val="24"/>
                <w:lang w:val="en-GB"/>
              </w:rPr>
              <w:tab/>
            </w: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the most important banks in the hosting country</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the payment methods in the hosting country</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rules about paying in cash in the hosting country</w:t>
            </w:r>
          </w:p>
          <w:p w:rsidR="00FF11CC" w:rsidRPr="00853A49" w:rsidRDefault="00FF11CC" w:rsidP="00FF11CC">
            <w:pPr>
              <w:pStyle w:val="Sinespaciado"/>
              <w:ind w:left="720"/>
              <w:rPr>
                <w:rFonts w:ascii="Times New Roman" w:hAnsi="Times New Roman" w:cs="Times New Roman"/>
                <w:sz w:val="24"/>
                <w:szCs w:val="24"/>
                <w:lang w:val="en-GB"/>
              </w:rPr>
            </w:pPr>
          </w:p>
          <w:p w:rsidR="00FF11CC" w:rsidRPr="00853A49" w:rsidRDefault="00FF11CC" w:rsidP="00FF11CC">
            <w:pPr>
              <w:pStyle w:val="Sinespaciado"/>
              <w:rPr>
                <w:rFonts w:ascii="Times New Roman" w:hAnsi="Times New Roman" w:cs="Times New Roman"/>
                <w:sz w:val="24"/>
                <w:szCs w:val="24"/>
                <w:lang w:val="en-GB"/>
              </w:rPr>
            </w:pP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have knowledge, skills and competences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Offer adequate guidance to foreign investors regarding the banks in the hosting country</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Offer adequate guidance to foreign investors regarding the payment methods in the hosting country </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Offer adequate guidance to foreign investors regarding the rules about paying in </w:t>
            </w:r>
            <w:r w:rsidRPr="00853A49">
              <w:rPr>
                <w:rFonts w:ascii="Times New Roman" w:hAnsi="Times New Roman" w:cs="Times New Roman"/>
                <w:sz w:val="24"/>
                <w:szCs w:val="24"/>
                <w:lang w:val="en-GB"/>
              </w:rPr>
              <w:lastRenderedPageBreak/>
              <w:t>cash in the hosting country</w:t>
            </w:r>
          </w:p>
          <w:p w:rsidR="00FF11CC" w:rsidRPr="00853A49" w:rsidRDefault="00FF11CC" w:rsidP="00FF11CC">
            <w:pPr>
              <w:pStyle w:val="Sinespaciado"/>
              <w:rPr>
                <w:rFonts w:ascii="Times New Roman" w:hAnsi="Times New Roman" w:cs="Times New Roman"/>
                <w:sz w:val="24"/>
                <w:szCs w:val="24"/>
                <w:lang w:val="en-GB"/>
              </w:rPr>
            </w:pPr>
          </w:p>
        </w:tc>
      </w:tr>
    </w:tbl>
    <w:p w:rsidR="00FF11CC" w:rsidRPr="00853A49" w:rsidRDefault="00FF11CC" w:rsidP="00FF11CC">
      <w:pPr>
        <w:pStyle w:val="Sinespaciado"/>
        <w:rPr>
          <w:rFonts w:ascii="Times New Roman" w:hAnsi="Times New Roman" w:cs="Times New Roman"/>
          <w:sz w:val="24"/>
          <w:szCs w:val="24"/>
          <w:lang w:val="en-GB"/>
        </w:rPr>
      </w:pPr>
    </w:p>
    <w:p w:rsidR="00FF11CC" w:rsidRPr="00853A49" w:rsidRDefault="00FF11CC" w:rsidP="00FF11CC">
      <w:pPr>
        <w:pStyle w:val="Sinespaciado"/>
        <w:rPr>
          <w:rFonts w:ascii="Times New Roman" w:hAnsi="Times New Roman" w:cs="Times New Roman"/>
          <w:sz w:val="24"/>
          <w:szCs w:val="24"/>
          <w:lang w:val="en-GB"/>
        </w:rPr>
      </w:pPr>
    </w:p>
    <w:p w:rsidR="00FF11CC" w:rsidRPr="00853A49" w:rsidRDefault="00FF11CC" w:rsidP="00FF11CC">
      <w:pPr>
        <w:pStyle w:val="Sinespaciado"/>
        <w:rPr>
          <w:rFonts w:ascii="Times New Roman" w:hAnsi="Times New Roman" w:cs="Times New Roman"/>
          <w:sz w:val="24"/>
          <w:szCs w:val="24"/>
          <w:lang w:val="en-GB"/>
        </w:rPr>
      </w:pPr>
    </w:p>
    <w:p w:rsidR="00FF11CC" w:rsidRPr="00853A49" w:rsidRDefault="00FF11CC" w:rsidP="00FF11CC">
      <w:pPr>
        <w:pStyle w:val="Sinespaciado"/>
        <w:rPr>
          <w:rFonts w:ascii="Times New Roman" w:hAnsi="Times New Roman" w:cs="Times New Roman"/>
          <w:i/>
          <w:sz w:val="24"/>
          <w:szCs w:val="24"/>
          <w:u w:val="single"/>
          <w:lang w:val="en-GB"/>
        </w:rPr>
      </w:pPr>
      <w:r w:rsidRPr="00853A49">
        <w:rPr>
          <w:rFonts w:ascii="Times New Roman" w:hAnsi="Times New Roman" w:cs="Times New Roman"/>
          <w:i/>
          <w:sz w:val="24"/>
          <w:szCs w:val="24"/>
          <w:u w:val="single"/>
          <w:lang w:val="en-GB" w:eastAsia="en-GB"/>
        </w:rPr>
        <w:t>Module 3: Accounting</w:t>
      </w:r>
    </w:p>
    <w:p w:rsidR="00FF11CC" w:rsidRPr="00853A49" w:rsidRDefault="00FF11CC" w:rsidP="00FF11CC">
      <w:pPr>
        <w:pStyle w:val="Sinespaciado"/>
        <w:rPr>
          <w:rFonts w:ascii="Times New Roman" w:hAnsi="Times New Roman" w:cs="Times New Roman"/>
          <w:sz w:val="24"/>
          <w:szCs w:val="24"/>
          <w:lang w:val="en-GB"/>
        </w:rPr>
      </w:pPr>
    </w:p>
    <w:p w:rsidR="00FF11CC" w:rsidRPr="00853A49" w:rsidRDefault="00FF11CC" w:rsidP="00FF11CC">
      <w:pPr>
        <w:rPr>
          <w:lang w:val="en-GB"/>
        </w:rPr>
      </w:pPr>
      <w:r w:rsidRPr="00853A49">
        <w:rPr>
          <w:bCs/>
          <w:color w:val="000000"/>
          <w:lang w:val="en-GB"/>
        </w:rPr>
        <w:t>Upon successful completion of this module, learns will know what knowledge FDI advisors should have regarding the</w:t>
      </w:r>
      <w:r w:rsidRPr="00853A49">
        <w:rPr>
          <w:lang w:val="en-GB"/>
        </w:rPr>
        <w:t xml:space="preserve"> accounting.</w:t>
      </w:r>
    </w:p>
    <w:p w:rsidR="00FF11CC" w:rsidRPr="00853A49" w:rsidRDefault="00FF11CC" w:rsidP="00FF11CC">
      <w:pPr>
        <w:rPr>
          <w:bCs/>
          <w:color w:val="000000"/>
          <w:lang w:val="en-GB"/>
        </w:rPr>
      </w:pPr>
    </w:p>
    <w:p w:rsidR="00FF11CC" w:rsidRPr="00853A49" w:rsidRDefault="00FF11CC" w:rsidP="00FF11CC">
      <w:pPr>
        <w:rPr>
          <w:bCs/>
          <w:color w:val="000000"/>
          <w:lang w:val="en-GB"/>
        </w:rPr>
      </w:pPr>
    </w:p>
    <w:p w:rsidR="00FF11CC" w:rsidRPr="00853A49" w:rsidRDefault="00FF11CC" w:rsidP="00FF11CC">
      <w:pPr>
        <w:rPr>
          <w:bCs/>
          <w:color w:val="000000"/>
          <w:u w:val="single"/>
          <w:lang w:val="en-GB"/>
        </w:rPr>
      </w:pPr>
      <w:r w:rsidRPr="00853A49">
        <w:rPr>
          <w:bCs/>
          <w:color w:val="000000"/>
          <w:u w:val="single"/>
          <w:lang w:val="en-GB"/>
        </w:rPr>
        <w:t>List of units:</w:t>
      </w:r>
    </w:p>
    <w:p w:rsidR="00FF11CC" w:rsidRPr="00853A49" w:rsidRDefault="00FF11CC" w:rsidP="00FF11CC">
      <w:pPr>
        <w:pStyle w:val="Sinespaciado"/>
        <w:numPr>
          <w:ilvl w:val="0"/>
          <w:numId w:val="38"/>
        </w:numPr>
        <w:rPr>
          <w:rFonts w:ascii="Times New Roman" w:hAnsi="Times New Roman" w:cs="Times New Roman"/>
          <w:sz w:val="24"/>
          <w:szCs w:val="24"/>
          <w:lang w:val="en-GB"/>
        </w:rPr>
      </w:pPr>
      <w:r w:rsidRPr="00853A49">
        <w:rPr>
          <w:rFonts w:ascii="Times New Roman" w:hAnsi="Times New Roman" w:cs="Times New Roman"/>
          <w:sz w:val="24"/>
          <w:szCs w:val="24"/>
          <w:lang w:val="en-GB"/>
        </w:rPr>
        <w:t>Calculating and reporting various taxes</w:t>
      </w:r>
      <w:r w:rsidRPr="00853A49">
        <w:rPr>
          <w:rFonts w:ascii="Times New Roman" w:hAnsi="Times New Roman" w:cs="Times New Roman"/>
          <w:sz w:val="24"/>
          <w:szCs w:val="24"/>
          <w:lang w:val="en-GB"/>
        </w:rPr>
        <w:tab/>
      </w:r>
    </w:p>
    <w:p w:rsidR="00FF11CC" w:rsidRPr="00853A49" w:rsidRDefault="00FF11CC" w:rsidP="00FF11CC">
      <w:pPr>
        <w:pStyle w:val="Sinespaciado"/>
        <w:numPr>
          <w:ilvl w:val="0"/>
          <w:numId w:val="38"/>
        </w:numPr>
        <w:rPr>
          <w:rFonts w:ascii="Times New Roman" w:hAnsi="Times New Roman" w:cs="Times New Roman"/>
          <w:sz w:val="24"/>
          <w:szCs w:val="24"/>
          <w:lang w:val="en-GB"/>
        </w:rPr>
      </w:pPr>
      <w:r w:rsidRPr="00853A49">
        <w:rPr>
          <w:rFonts w:ascii="Times New Roman" w:hAnsi="Times New Roman" w:cs="Times New Roman"/>
          <w:sz w:val="24"/>
          <w:szCs w:val="24"/>
          <w:lang w:val="en-GB"/>
        </w:rPr>
        <w:t>Basics of accounting</w:t>
      </w:r>
      <w:r w:rsidRPr="00853A49">
        <w:rPr>
          <w:rFonts w:ascii="Times New Roman" w:hAnsi="Times New Roman" w:cs="Times New Roman"/>
          <w:sz w:val="24"/>
          <w:szCs w:val="24"/>
          <w:lang w:val="en-GB"/>
        </w:rPr>
        <w:tab/>
      </w:r>
    </w:p>
    <w:p w:rsidR="00FF11CC" w:rsidRPr="00853A49" w:rsidRDefault="00FF11CC" w:rsidP="00FF11CC">
      <w:pPr>
        <w:pStyle w:val="Sinespaciado"/>
        <w:numPr>
          <w:ilvl w:val="0"/>
          <w:numId w:val="38"/>
        </w:numPr>
        <w:rPr>
          <w:rFonts w:ascii="Times New Roman" w:hAnsi="Times New Roman" w:cs="Times New Roman"/>
          <w:sz w:val="24"/>
          <w:szCs w:val="24"/>
          <w:lang w:val="en-GB"/>
        </w:rPr>
      </w:pPr>
      <w:r w:rsidRPr="00853A49">
        <w:rPr>
          <w:rFonts w:ascii="Times New Roman" w:hAnsi="Times New Roman" w:cs="Times New Roman"/>
          <w:sz w:val="24"/>
          <w:szCs w:val="24"/>
          <w:lang w:val="en-GB"/>
        </w:rPr>
        <w:t>Basics of bookkeeping, bookkeeping rules</w:t>
      </w:r>
      <w:r w:rsidRPr="00853A49">
        <w:rPr>
          <w:rFonts w:ascii="Times New Roman" w:hAnsi="Times New Roman" w:cs="Times New Roman"/>
          <w:sz w:val="24"/>
          <w:szCs w:val="24"/>
          <w:lang w:val="en-GB"/>
        </w:rPr>
        <w:tab/>
      </w:r>
    </w:p>
    <w:p w:rsidR="00FF11CC" w:rsidRPr="00853A49" w:rsidRDefault="00FF11CC" w:rsidP="00FF11CC">
      <w:pPr>
        <w:pStyle w:val="Sinespaciado"/>
        <w:numPr>
          <w:ilvl w:val="0"/>
          <w:numId w:val="38"/>
        </w:numPr>
        <w:rPr>
          <w:rFonts w:ascii="Times New Roman" w:hAnsi="Times New Roman" w:cs="Times New Roman"/>
          <w:sz w:val="24"/>
          <w:szCs w:val="24"/>
          <w:lang w:val="en-GB"/>
        </w:rPr>
      </w:pPr>
      <w:r w:rsidRPr="00853A49">
        <w:rPr>
          <w:rFonts w:ascii="Times New Roman" w:hAnsi="Times New Roman" w:cs="Times New Roman"/>
          <w:sz w:val="24"/>
          <w:szCs w:val="24"/>
          <w:lang w:val="en-GB"/>
        </w:rPr>
        <w:t>Economic categories</w:t>
      </w:r>
      <w:r w:rsidRPr="00853A49">
        <w:rPr>
          <w:rFonts w:ascii="Times New Roman" w:hAnsi="Times New Roman" w:cs="Times New Roman"/>
          <w:sz w:val="24"/>
          <w:szCs w:val="24"/>
          <w:lang w:val="en-GB"/>
        </w:rPr>
        <w:tab/>
      </w:r>
    </w:p>
    <w:p w:rsidR="00FF11CC" w:rsidRPr="00853A49" w:rsidRDefault="00FF11CC" w:rsidP="00FF11CC">
      <w:pPr>
        <w:pStyle w:val="Sinespaciado"/>
        <w:numPr>
          <w:ilvl w:val="0"/>
          <w:numId w:val="38"/>
        </w:numPr>
        <w:rPr>
          <w:rFonts w:ascii="Times New Roman" w:hAnsi="Times New Roman" w:cs="Times New Roman"/>
          <w:sz w:val="24"/>
          <w:szCs w:val="24"/>
          <w:lang w:val="en-GB"/>
        </w:rPr>
      </w:pPr>
      <w:r w:rsidRPr="00853A49">
        <w:rPr>
          <w:rFonts w:ascii="Times New Roman" w:hAnsi="Times New Roman" w:cs="Times New Roman"/>
          <w:sz w:val="24"/>
          <w:szCs w:val="24"/>
          <w:lang w:val="en-GB"/>
        </w:rPr>
        <w:t>Accounting recording of all economic categories</w:t>
      </w:r>
      <w:r w:rsidRPr="00853A49">
        <w:rPr>
          <w:rFonts w:ascii="Times New Roman" w:hAnsi="Times New Roman" w:cs="Times New Roman"/>
          <w:sz w:val="24"/>
          <w:szCs w:val="24"/>
          <w:lang w:val="en-GB"/>
        </w:rPr>
        <w:tab/>
      </w:r>
    </w:p>
    <w:p w:rsidR="00FF11CC" w:rsidRPr="00853A49" w:rsidRDefault="00FF11CC" w:rsidP="00FF11CC">
      <w:pPr>
        <w:pStyle w:val="Sinespaciado"/>
        <w:numPr>
          <w:ilvl w:val="0"/>
          <w:numId w:val="38"/>
        </w:numPr>
        <w:rPr>
          <w:rFonts w:ascii="Times New Roman" w:hAnsi="Times New Roman" w:cs="Times New Roman"/>
          <w:bCs/>
          <w:color w:val="000000"/>
          <w:sz w:val="24"/>
          <w:szCs w:val="24"/>
          <w:lang w:val="en-GB"/>
        </w:rPr>
      </w:pPr>
      <w:r w:rsidRPr="00853A49">
        <w:rPr>
          <w:rFonts w:ascii="Times New Roman" w:hAnsi="Times New Roman" w:cs="Times New Roman"/>
          <w:sz w:val="24"/>
          <w:szCs w:val="24"/>
          <w:lang w:val="en-GB"/>
        </w:rPr>
        <w:t>Using relevant applications in practice - posting of the most common events in a company / private entity</w:t>
      </w:r>
    </w:p>
    <w:p w:rsidR="00FF11CC" w:rsidRPr="00853A49" w:rsidRDefault="00FF11CC" w:rsidP="00FF11CC">
      <w:pPr>
        <w:rPr>
          <w:lang w:val="en-GB"/>
        </w:rPr>
      </w:pPr>
    </w:p>
    <w:p w:rsidR="00FF11CC" w:rsidRPr="00853A49" w:rsidRDefault="00FF11CC" w:rsidP="00FF11CC">
      <w:pPr>
        <w:rPr>
          <w:lang w:val="en-GB"/>
        </w:rPr>
      </w:pPr>
    </w:p>
    <w:p w:rsidR="00FF11CC" w:rsidRPr="00853A49" w:rsidRDefault="00FF11CC" w:rsidP="00FF11CC">
      <w:pPr>
        <w:rPr>
          <w:bCs/>
          <w:color w:val="000000"/>
          <w:u w:val="single"/>
          <w:lang w:val="en-GB"/>
        </w:rPr>
      </w:pPr>
      <w:r w:rsidRPr="00853A49">
        <w:rPr>
          <w:bCs/>
          <w:color w:val="000000"/>
          <w:u w:val="single"/>
          <w:lang w:val="en-GB"/>
        </w:rPr>
        <w:t>Description of units:</w:t>
      </w:r>
    </w:p>
    <w:p w:rsidR="00FF11CC" w:rsidRPr="00853A49" w:rsidRDefault="00FF11CC" w:rsidP="00FF11CC">
      <w:pPr>
        <w:pStyle w:val="Sinespaciado"/>
        <w:rPr>
          <w:rFonts w:ascii="Times New Roman" w:hAnsi="Times New Roman" w:cs="Times New Roman"/>
          <w:sz w:val="24"/>
          <w:szCs w:val="24"/>
          <w:lang w:val="en-GB"/>
        </w:rPr>
      </w:pPr>
    </w:p>
    <w:tbl>
      <w:tblPr>
        <w:tblStyle w:val="Tablaconcuadrcula"/>
        <w:tblW w:w="9273" w:type="dxa"/>
        <w:tblInd w:w="-176" w:type="dxa"/>
        <w:tblLook w:val="04A0" w:firstRow="1" w:lastRow="0" w:firstColumn="1" w:lastColumn="0" w:noHBand="0" w:noVBand="1"/>
      </w:tblPr>
      <w:tblGrid>
        <w:gridCol w:w="3029"/>
        <w:gridCol w:w="3096"/>
        <w:gridCol w:w="3148"/>
      </w:tblGrid>
      <w:tr w:rsidR="00FF11CC" w:rsidRPr="00853A49" w:rsidTr="00FF11CC">
        <w:tc>
          <w:tcPr>
            <w:tcW w:w="9273" w:type="dxa"/>
            <w:gridSpan w:val="3"/>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Unit 1: Calculating and reporting various taxes</w:t>
            </w:r>
          </w:p>
          <w:p w:rsidR="00FF11CC" w:rsidRPr="00853A49" w:rsidRDefault="00FF11CC" w:rsidP="00FF11CC">
            <w:pPr>
              <w:pStyle w:val="Sinespaciado"/>
              <w:rPr>
                <w:rFonts w:ascii="Times New Roman" w:hAnsi="Times New Roman" w:cs="Times New Roman"/>
                <w:sz w:val="24"/>
                <w:szCs w:val="24"/>
                <w:lang w:val="en-GB"/>
              </w:rPr>
            </w:pP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1.2</w:t>
            </w:r>
            <w:r w:rsidRPr="00853A49">
              <w:rPr>
                <w:rFonts w:ascii="Times New Roman" w:hAnsi="Times New Roman" w:cs="Times New Roman"/>
                <w:sz w:val="24"/>
                <w:szCs w:val="24"/>
                <w:lang w:val="en-GB"/>
              </w:rPr>
              <w:tab/>
              <w:t>Important/Exceptions</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1.4</w:t>
            </w:r>
            <w:r w:rsidRPr="00853A49">
              <w:rPr>
                <w:rFonts w:ascii="Times New Roman" w:hAnsi="Times New Roman" w:cs="Times New Roman"/>
                <w:sz w:val="24"/>
                <w:szCs w:val="24"/>
                <w:lang w:val="en-GB"/>
              </w:rPr>
              <w:tab/>
              <w:t>Additional information</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national tax system</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different taxes and their rates</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possible tax deductions</w:t>
            </w: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have knowledge, skills and competences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 national tax system to their clients</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 different taxes and their rates to their clients</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 possible tax deductions to their clients</w:t>
            </w:r>
          </w:p>
          <w:p w:rsidR="00FF11CC" w:rsidRPr="00853A49" w:rsidRDefault="00FF11CC" w:rsidP="00FF11CC">
            <w:pPr>
              <w:pStyle w:val="Sinespaciado"/>
              <w:ind w:left="360"/>
              <w:rPr>
                <w:rFonts w:ascii="Times New Roman" w:hAnsi="Times New Roman" w:cs="Times New Roman"/>
                <w:sz w:val="24"/>
                <w:szCs w:val="24"/>
                <w:lang w:val="en-GB"/>
              </w:rPr>
            </w:pPr>
          </w:p>
        </w:tc>
      </w:tr>
      <w:tr w:rsidR="00FF11CC" w:rsidRPr="00853A49" w:rsidTr="00FF11CC">
        <w:tc>
          <w:tcPr>
            <w:tcW w:w="9273" w:type="dxa"/>
            <w:gridSpan w:val="3"/>
          </w:tcPr>
          <w:p w:rsidR="00FF11CC" w:rsidRPr="00853A49" w:rsidRDefault="00FF11CC" w:rsidP="00FF11CC">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t>Unit 2: Basics of accounting</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color w:val="000000"/>
                <w:sz w:val="24"/>
                <w:szCs w:val="24"/>
                <w:lang w:val="en-GB"/>
              </w:rPr>
              <w:tab/>
            </w: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2.2</w:t>
            </w:r>
            <w:r w:rsidRPr="00853A49">
              <w:rPr>
                <w:rFonts w:ascii="Times New Roman" w:hAnsi="Times New Roman" w:cs="Times New Roman"/>
                <w:sz w:val="24"/>
                <w:szCs w:val="24"/>
                <w:lang w:val="en-GB"/>
              </w:rPr>
              <w:tab/>
              <w:t>Important/Exceptions</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2.4</w:t>
            </w:r>
            <w:r w:rsidRPr="00853A49">
              <w:rPr>
                <w:rFonts w:ascii="Times New Roman" w:hAnsi="Times New Roman" w:cs="Times New Roman"/>
                <w:sz w:val="24"/>
                <w:szCs w:val="24"/>
                <w:lang w:val="en-GB"/>
              </w:rPr>
              <w:tab/>
              <w:t>Additional information</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Participants will be able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Understand the meaning of accounting</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Differentiate between various concepts of accounting</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Analyse the importance of accounting</w:t>
            </w:r>
          </w:p>
          <w:p w:rsidR="00FF11CC" w:rsidRPr="00853A49" w:rsidRDefault="00FF11CC" w:rsidP="00FF11CC">
            <w:pPr>
              <w:pStyle w:val="Sinespaciado"/>
              <w:ind w:left="360"/>
              <w:rPr>
                <w:rFonts w:ascii="Times New Roman" w:hAnsi="Times New Roman" w:cs="Times New Roman"/>
                <w:sz w:val="24"/>
                <w:szCs w:val="24"/>
                <w:lang w:val="en-GB"/>
              </w:rPr>
            </w:pP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Participants will have knowledge, skills and competences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Understand the meaning of accounting</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Differentiate between various concepts of accounting</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Analyse the importance of accounting</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 possible tax deductions to their clients</w:t>
            </w:r>
          </w:p>
          <w:p w:rsidR="00FF11CC" w:rsidRPr="00853A49" w:rsidRDefault="00FF11CC" w:rsidP="00FF11CC">
            <w:pPr>
              <w:pStyle w:val="Sinespaciado"/>
              <w:ind w:left="720"/>
              <w:rPr>
                <w:rFonts w:ascii="Times New Roman" w:hAnsi="Times New Roman" w:cs="Times New Roman"/>
                <w:sz w:val="24"/>
                <w:szCs w:val="24"/>
                <w:lang w:val="en-GB"/>
              </w:rPr>
            </w:pPr>
          </w:p>
        </w:tc>
      </w:tr>
      <w:tr w:rsidR="00FF11CC" w:rsidRPr="00853A49" w:rsidTr="00FF11CC">
        <w:tc>
          <w:tcPr>
            <w:tcW w:w="9273" w:type="dxa"/>
            <w:gridSpan w:val="3"/>
          </w:tcPr>
          <w:p w:rsidR="00FF11CC" w:rsidRPr="00853A49" w:rsidRDefault="00FF11CC" w:rsidP="00FF11CC">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lastRenderedPageBreak/>
              <w:t>Unit 3: Basics of bookkeeping, bookkeeping rules</w:t>
            </w:r>
            <w:r w:rsidRPr="00853A49">
              <w:rPr>
                <w:rFonts w:ascii="Times New Roman" w:hAnsi="Times New Roman" w:cs="Times New Roman"/>
                <w:color w:val="000000"/>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3.2</w:t>
            </w:r>
            <w:r w:rsidRPr="00853A49">
              <w:rPr>
                <w:rFonts w:ascii="Times New Roman" w:hAnsi="Times New Roman" w:cs="Times New Roman"/>
                <w:sz w:val="24"/>
                <w:szCs w:val="24"/>
                <w:lang w:val="en-GB"/>
              </w:rPr>
              <w:tab/>
              <w:t>Important/Exceptions</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3.4</w:t>
            </w:r>
            <w:r w:rsidRPr="00853A49">
              <w:rPr>
                <w:rFonts w:ascii="Times New Roman" w:hAnsi="Times New Roman" w:cs="Times New Roman"/>
                <w:sz w:val="24"/>
                <w:szCs w:val="24"/>
                <w:lang w:val="en-GB"/>
              </w:rPr>
              <w:tab/>
              <w:t>Additional information</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FF11CC" w:rsidRPr="00853A49" w:rsidRDefault="00FF11CC" w:rsidP="00FF11CC">
            <w:pPr>
              <w:numPr>
                <w:ilvl w:val="0"/>
                <w:numId w:val="2"/>
              </w:numPr>
              <w:spacing w:line="259" w:lineRule="auto"/>
              <w:rPr>
                <w:lang w:val="en-GB"/>
              </w:rPr>
            </w:pPr>
            <w:r w:rsidRPr="00853A49">
              <w:rPr>
                <w:lang w:val="en-GB"/>
              </w:rPr>
              <w:t>understand the basics of bookkeeping and bookkeeping rules</w:t>
            </w:r>
          </w:p>
          <w:p w:rsidR="00FF11CC" w:rsidRPr="00853A49" w:rsidRDefault="00FF11CC" w:rsidP="00FF11CC">
            <w:pPr>
              <w:numPr>
                <w:ilvl w:val="0"/>
                <w:numId w:val="2"/>
              </w:numPr>
              <w:spacing w:line="259" w:lineRule="auto"/>
              <w:rPr>
                <w:lang w:val="en-GB"/>
              </w:rPr>
            </w:pPr>
            <w:r w:rsidRPr="00853A49">
              <w:rPr>
                <w:lang w:val="en-GB"/>
              </w:rPr>
              <w:t>realise the differences between accountancy and bookkeeping</w:t>
            </w:r>
          </w:p>
          <w:p w:rsidR="00FF11CC" w:rsidRPr="00853A49" w:rsidRDefault="00FF11CC" w:rsidP="00FF11CC">
            <w:pPr>
              <w:numPr>
                <w:ilvl w:val="0"/>
                <w:numId w:val="2"/>
              </w:numPr>
              <w:spacing w:line="259" w:lineRule="auto"/>
              <w:rPr>
                <w:lang w:val="en-GB"/>
              </w:rPr>
            </w:pPr>
            <w:r w:rsidRPr="00853A49">
              <w:rPr>
                <w:lang w:val="en-GB"/>
              </w:rPr>
              <w:t>learn what is a Chart of Accounts</w:t>
            </w:r>
          </w:p>
          <w:p w:rsidR="00FF11CC" w:rsidRPr="00853A49" w:rsidRDefault="00FF11CC" w:rsidP="00FF11CC">
            <w:pPr>
              <w:pStyle w:val="Sinespaciado"/>
              <w:ind w:left="720"/>
              <w:rPr>
                <w:rFonts w:ascii="Times New Roman" w:hAnsi="Times New Roman" w:cs="Times New Roman"/>
                <w:sz w:val="24"/>
                <w:szCs w:val="24"/>
                <w:lang w:val="en-GB"/>
              </w:rPr>
            </w:pP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have knowledge, skills and competences to:</w:t>
            </w:r>
          </w:p>
          <w:p w:rsidR="00FF11CC" w:rsidRPr="00853A49" w:rsidRDefault="00FF11CC" w:rsidP="00FF11CC">
            <w:pPr>
              <w:numPr>
                <w:ilvl w:val="0"/>
                <w:numId w:val="2"/>
              </w:numPr>
              <w:spacing w:line="259" w:lineRule="auto"/>
              <w:rPr>
                <w:lang w:val="en-GB"/>
              </w:rPr>
            </w:pPr>
            <w:r w:rsidRPr="00853A49">
              <w:rPr>
                <w:lang w:val="en-GB"/>
              </w:rPr>
              <w:t>understand the basics of bookkeeping and bookkeeping rules</w:t>
            </w:r>
          </w:p>
          <w:p w:rsidR="00FF11CC" w:rsidRPr="00853A49" w:rsidRDefault="00FF11CC" w:rsidP="00FF11CC">
            <w:pPr>
              <w:numPr>
                <w:ilvl w:val="0"/>
                <w:numId w:val="2"/>
              </w:numPr>
              <w:spacing w:line="259" w:lineRule="auto"/>
              <w:rPr>
                <w:lang w:val="en-GB"/>
              </w:rPr>
            </w:pPr>
            <w:r w:rsidRPr="00853A49">
              <w:rPr>
                <w:lang w:val="en-GB"/>
              </w:rPr>
              <w:t>realise the differences between accountancy and bookkeeping</w:t>
            </w:r>
          </w:p>
          <w:p w:rsidR="00FF11CC" w:rsidRPr="00853A49" w:rsidRDefault="00FF11CC" w:rsidP="00FF11CC">
            <w:pPr>
              <w:numPr>
                <w:ilvl w:val="0"/>
                <w:numId w:val="2"/>
              </w:numPr>
              <w:spacing w:line="259" w:lineRule="auto"/>
              <w:rPr>
                <w:lang w:val="en-GB"/>
              </w:rPr>
            </w:pPr>
            <w:r w:rsidRPr="00853A49">
              <w:rPr>
                <w:lang w:val="en-GB"/>
              </w:rPr>
              <w:t>learn what is a Chart of Accounts</w:t>
            </w:r>
          </w:p>
          <w:p w:rsidR="00FF11CC" w:rsidRPr="00853A49" w:rsidRDefault="00FF11CC" w:rsidP="00FF11CC">
            <w:pPr>
              <w:pStyle w:val="Sinespaciado"/>
              <w:ind w:left="720"/>
              <w:rPr>
                <w:rFonts w:ascii="Times New Roman" w:hAnsi="Times New Roman" w:cs="Times New Roman"/>
                <w:sz w:val="24"/>
                <w:szCs w:val="24"/>
                <w:lang w:val="en-GB"/>
              </w:rPr>
            </w:pPr>
          </w:p>
        </w:tc>
      </w:tr>
      <w:tr w:rsidR="00FF11CC" w:rsidRPr="00853A49" w:rsidTr="00FF11CC">
        <w:tc>
          <w:tcPr>
            <w:tcW w:w="9273" w:type="dxa"/>
            <w:gridSpan w:val="3"/>
          </w:tcPr>
          <w:p w:rsidR="00FF11CC" w:rsidRPr="00853A49" w:rsidRDefault="00FF11CC" w:rsidP="00FF11CC">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t>Unit 4: Economic categories</w:t>
            </w:r>
            <w:r w:rsidRPr="00853A49">
              <w:rPr>
                <w:rFonts w:ascii="Times New Roman" w:hAnsi="Times New Roman" w:cs="Times New Roman"/>
                <w:color w:val="000000"/>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4.2</w:t>
            </w:r>
            <w:r w:rsidRPr="00853A49">
              <w:rPr>
                <w:rFonts w:ascii="Times New Roman" w:hAnsi="Times New Roman" w:cs="Times New Roman"/>
                <w:sz w:val="24"/>
                <w:szCs w:val="24"/>
                <w:lang w:val="en-GB"/>
              </w:rPr>
              <w:tab/>
              <w:t>Important/Exceptions</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4.4</w:t>
            </w:r>
            <w:r w:rsidRPr="00853A49">
              <w:rPr>
                <w:rFonts w:ascii="Times New Roman" w:hAnsi="Times New Roman" w:cs="Times New Roman"/>
                <w:sz w:val="24"/>
                <w:szCs w:val="24"/>
                <w:lang w:val="en-GB"/>
              </w:rPr>
              <w:tab/>
              <w:t>Additional information</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experienced in basic concepts of economic categories</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able to identify the characteristics of economic categories and their basic classification</w:t>
            </w:r>
          </w:p>
          <w:p w:rsidR="00FF11CC" w:rsidRPr="00853A49" w:rsidRDefault="00FF11CC" w:rsidP="00FF11CC">
            <w:pPr>
              <w:pStyle w:val="Sinespaciado"/>
              <w:ind w:left="720"/>
              <w:rPr>
                <w:rFonts w:ascii="Times New Roman" w:hAnsi="Times New Roman" w:cs="Times New Roman"/>
                <w:sz w:val="24"/>
                <w:szCs w:val="24"/>
                <w:lang w:val="en-GB"/>
              </w:rPr>
            </w:pP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have knowledge, skills and competences to</w:t>
            </w:r>
            <w:r>
              <w:rPr>
                <w:rFonts w:ascii="Times New Roman" w:hAnsi="Times New Roman" w:cs="Times New Roman"/>
                <w:sz w:val="24"/>
                <w:szCs w:val="24"/>
                <w:lang w:val="en-GB"/>
              </w:rPr>
              <w:t xml:space="preserve"> use</w:t>
            </w:r>
            <w:r w:rsidRPr="00853A49">
              <w:rPr>
                <w:rFonts w:ascii="Times New Roman" w:hAnsi="Times New Roman" w:cs="Times New Roman"/>
                <w:sz w:val="24"/>
                <w:szCs w:val="24"/>
                <w:lang w:val="en-GB"/>
              </w:rPr>
              <w:t>:</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basic concepts of economic categories</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the ways to identify the characteristics of economic categories and their basic classification</w:t>
            </w:r>
          </w:p>
          <w:p w:rsidR="00FF11CC" w:rsidRPr="00853A49" w:rsidRDefault="00FF11CC" w:rsidP="00FF11CC">
            <w:pPr>
              <w:pStyle w:val="Sinespaciado"/>
              <w:ind w:left="720"/>
              <w:rPr>
                <w:rFonts w:ascii="Times New Roman" w:hAnsi="Times New Roman" w:cs="Times New Roman"/>
                <w:sz w:val="24"/>
                <w:szCs w:val="24"/>
                <w:lang w:val="en-GB"/>
              </w:rPr>
            </w:pPr>
          </w:p>
        </w:tc>
      </w:tr>
      <w:tr w:rsidR="00FF11CC" w:rsidRPr="00853A49" w:rsidTr="00FF11CC">
        <w:tc>
          <w:tcPr>
            <w:tcW w:w="9273" w:type="dxa"/>
            <w:gridSpan w:val="3"/>
          </w:tcPr>
          <w:p w:rsidR="00FF11CC" w:rsidRPr="00853A49" w:rsidRDefault="00FF11CC" w:rsidP="00FF11CC">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t>Unit 5: Accounting recording of all economic categories</w:t>
            </w:r>
          </w:p>
          <w:p w:rsidR="00FF11CC" w:rsidRPr="00853A49" w:rsidRDefault="00FF11CC" w:rsidP="00FF11CC">
            <w:pPr>
              <w:pStyle w:val="Sinespaciado"/>
              <w:rPr>
                <w:rFonts w:ascii="Times New Roman" w:hAnsi="Times New Roman" w:cs="Times New Roman"/>
                <w:sz w:val="24"/>
                <w:szCs w:val="24"/>
                <w:lang w:val="en-GB"/>
              </w:rPr>
            </w:pP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5.1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5.2</w:t>
            </w:r>
            <w:r w:rsidRPr="00853A49">
              <w:rPr>
                <w:rFonts w:ascii="Times New Roman" w:hAnsi="Times New Roman" w:cs="Times New Roman"/>
                <w:sz w:val="24"/>
                <w:szCs w:val="24"/>
                <w:lang w:val="en-GB"/>
              </w:rPr>
              <w:tab/>
              <w:t>Important/Exceptions</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5.3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5.4</w:t>
            </w:r>
            <w:r w:rsidRPr="00853A49">
              <w:rPr>
                <w:rFonts w:ascii="Times New Roman" w:hAnsi="Times New Roman" w:cs="Times New Roman"/>
                <w:sz w:val="24"/>
                <w:szCs w:val="24"/>
                <w:lang w:val="en-GB"/>
              </w:rPr>
              <w:tab/>
              <w:t>Additional information</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Participants will be able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Identify and describe how different economic categories </w:t>
            </w:r>
            <w:r w:rsidRPr="00853A49">
              <w:rPr>
                <w:rFonts w:ascii="Times New Roman" w:hAnsi="Times New Roman" w:cs="Times New Roman"/>
                <w:sz w:val="24"/>
                <w:szCs w:val="24"/>
                <w:lang w:val="en-GB"/>
              </w:rPr>
              <w:lastRenderedPageBreak/>
              <w:t>are recorded in accounting</w:t>
            </w:r>
          </w:p>
          <w:p w:rsidR="00FF11CC" w:rsidRPr="00853A49" w:rsidRDefault="00FF11CC" w:rsidP="00FF11CC">
            <w:pPr>
              <w:numPr>
                <w:ilvl w:val="0"/>
                <w:numId w:val="2"/>
              </w:numPr>
              <w:spacing w:line="259" w:lineRule="auto"/>
              <w:rPr>
                <w:lang w:val="en-GB"/>
              </w:rPr>
            </w:pPr>
            <w:r w:rsidRPr="00853A49">
              <w:rPr>
                <w:lang w:val="en-GB"/>
              </w:rPr>
              <w:t>Identify and describe long-term assets, short-term assets, liabilities and equity</w:t>
            </w:r>
          </w:p>
          <w:p w:rsidR="00FF11CC" w:rsidRPr="00853A49" w:rsidRDefault="00FF11CC" w:rsidP="00FF11CC">
            <w:pPr>
              <w:pStyle w:val="Sinespaciado"/>
              <w:ind w:left="720"/>
              <w:rPr>
                <w:rFonts w:ascii="Times New Roman" w:hAnsi="Times New Roman" w:cs="Times New Roman"/>
                <w:sz w:val="24"/>
                <w:szCs w:val="24"/>
                <w:lang w:val="en-GB"/>
              </w:rPr>
            </w:pP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Participants will have knowledge, skills and competences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Describe how different economic categories are recorded in accounting to their clients</w:t>
            </w:r>
          </w:p>
          <w:p w:rsidR="00FF11CC" w:rsidRPr="00853A49" w:rsidRDefault="00FF11CC" w:rsidP="00FF11CC">
            <w:pPr>
              <w:numPr>
                <w:ilvl w:val="0"/>
                <w:numId w:val="2"/>
              </w:numPr>
              <w:spacing w:line="259" w:lineRule="auto"/>
              <w:rPr>
                <w:lang w:val="en-GB"/>
              </w:rPr>
            </w:pPr>
            <w:r w:rsidRPr="00853A49">
              <w:rPr>
                <w:lang w:val="en-GB"/>
              </w:rPr>
              <w:t>Describe long-term assets, short-term assets, liabilities and equity to their clients</w:t>
            </w:r>
          </w:p>
          <w:p w:rsidR="00FF11CC" w:rsidRPr="00853A49" w:rsidRDefault="00FF11CC" w:rsidP="00FF11CC">
            <w:pPr>
              <w:pStyle w:val="Sinespaciado"/>
              <w:ind w:left="720"/>
              <w:rPr>
                <w:rFonts w:ascii="Times New Roman" w:hAnsi="Times New Roman" w:cs="Times New Roman"/>
                <w:sz w:val="24"/>
                <w:szCs w:val="24"/>
                <w:lang w:val="en-GB"/>
              </w:rPr>
            </w:pPr>
          </w:p>
        </w:tc>
      </w:tr>
      <w:tr w:rsidR="00FF11CC" w:rsidRPr="00853A49" w:rsidTr="00FF11CC">
        <w:tc>
          <w:tcPr>
            <w:tcW w:w="9273" w:type="dxa"/>
            <w:gridSpan w:val="3"/>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Unit 6: Using relevant applications in practice - posting of the most common events in a company / private entity</w:t>
            </w:r>
          </w:p>
          <w:p w:rsidR="00FF11CC" w:rsidRPr="00853A49" w:rsidRDefault="00FF11CC" w:rsidP="00FF11CC">
            <w:pPr>
              <w:pStyle w:val="Sinespaciado"/>
              <w:rPr>
                <w:rFonts w:ascii="Times New Roman" w:hAnsi="Times New Roman" w:cs="Times New Roman"/>
                <w:sz w:val="24"/>
                <w:szCs w:val="24"/>
                <w:lang w:val="en-GB"/>
              </w:rPr>
            </w:pP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6.1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6.2</w:t>
            </w:r>
            <w:r w:rsidRPr="00853A49">
              <w:rPr>
                <w:rFonts w:ascii="Times New Roman" w:hAnsi="Times New Roman" w:cs="Times New Roman"/>
                <w:sz w:val="24"/>
                <w:szCs w:val="24"/>
                <w:lang w:val="en-GB"/>
              </w:rPr>
              <w:tab/>
              <w:t>Important/Exceptions</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6.3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6.4</w:t>
            </w:r>
            <w:r w:rsidRPr="00853A49">
              <w:rPr>
                <w:rFonts w:ascii="Times New Roman" w:hAnsi="Times New Roman" w:cs="Times New Roman"/>
                <w:sz w:val="24"/>
                <w:szCs w:val="24"/>
                <w:lang w:val="en-GB"/>
              </w:rPr>
              <w:tab/>
              <w:t>Additional information</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read and solve practical examples related to the posting of business changes</w:t>
            </w:r>
          </w:p>
          <w:p w:rsidR="00FF11CC" w:rsidRPr="00853A49" w:rsidRDefault="00FF11CC" w:rsidP="00FF11CC">
            <w:pPr>
              <w:pStyle w:val="Sinespaciado"/>
              <w:ind w:left="720"/>
              <w:rPr>
                <w:rFonts w:ascii="Times New Roman" w:hAnsi="Times New Roman" w:cs="Times New Roman"/>
                <w:sz w:val="24"/>
                <w:szCs w:val="24"/>
                <w:lang w:val="en-GB"/>
              </w:rPr>
            </w:pP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have knowledge, skills and competences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read and solve practical examples related to the posting of business changes</w:t>
            </w:r>
          </w:p>
          <w:p w:rsidR="00FF11CC" w:rsidRPr="00853A49" w:rsidRDefault="00FF11CC" w:rsidP="00FF11CC">
            <w:pPr>
              <w:pStyle w:val="Sinespaciado"/>
              <w:ind w:left="720"/>
              <w:rPr>
                <w:rFonts w:ascii="Times New Roman" w:hAnsi="Times New Roman" w:cs="Times New Roman"/>
                <w:sz w:val="24"/>
                <w:szCs w:val="24"/>
                <w:lang w:val="en-GB"/>
              </w:rPr>
            </w:pPr>
          </w:p>
        </w:tc>
      </w:tr>
    </w:tbl>
    <w:p w:rsidR="00FF11CC" w:rsidRPr="00853A49" w:rsidRDefault="00FF11CC" w:rsidP="00FF11CC">
      <w:pPr>
        <w:pStyle w:val="Sinespaciado"/>
        <w:rPr>
          <w:rFonts w:ascii="Times New Roman" w:hAnsi="Times New Roman" w:cs="Times New Roman"/>
          <w:sz w:val="24"/>
          <w:szCs w:val="24"/>
          <w:lang w:val="en-GB"/>
        </w:rPr>
      </w:pPr>
    </w:p>
    <w:p w:rsidR="00FF11CC" w:rsidRPr="00853A49" w:rsidRDefault="00FF11CC" w:rsidP="00FF11CC">
      <w:pPr>
        <w:pStyle w:val="Sinespaciado"/>
        <w:rPr>
          <w:rFonts w:ascii="Times New Roman" w:hAnsi="Times New Roman" w:cs="Times New Roman"/>
          <w:sz w:val="24"/>
          <w:szCs w:val="24"/>
          <w:lang w:val="en-GB"/>
        </w:rPr>
      </w:pPr>
    </w:p>
    <w:p w:rsidR="00FF11CC" w:rsidRPr="00853A49" w:rsidRDefault="00FF11CC" w:rsidP="00FF11CC">
      <w:pPr>
        <w:pStyle w:val="Sinespaciado"/>
        <w:rPr>
          <w:rFonts w:ascii="Times New Roman" w:hAnsi="Times New Roman" w:cs="Times New Roman"/>
          <w:sz w:val="24"/>
          <w:szCs w:val="24"/>
          <w:lang w:val="en-GB"/>
        </w:rPr>
      </w:pPr>
    </w:p>
    <w:p w:rsidR="00FF11CC" w:rsidRPr="00853A49" w:rsidRDefault="00FF11CC" w:rsidP="00FF11CC">
      <w:pPr>
        <w:pStyle w:val="Sinespaciado"/>
        <w:rPr>
          <w:rFonts w:ascii="Times New Roman" w:hAnsi="Times New Roman" w:cs="Times New Roman"/>
          <w:i/>
          <w:sz w:val="24"/>
          <w:szCs w:val="24"/>
          <w:u w:val="single"/>
          <w:lang w:val="en-GB"/>
        </w:rPr>
      </w:pPr>
      <w:r w:rsidRPr="00853A49">
        <w:rPr>
          <w:rFonts w:ascii="Times New Roman" w:hAnsi="Times New Roman" w:cs="Times New Roman"/>
          <w:i/>
          <w:sz w:val="24"/>
          <w:szCs w:val="24"/>
          <w:u w:val="single"/>
          <w:lang w:val="en-GB" w:eastAsia="en-GB"/>
        </w:rPr>
        <w:t>Module 4: Possibilities for funds raising</w:t>
      </w:r>
    </w:p>
    <w:p w:rsidR="00FF11CC" w:rsidRPr="00853A49" w:rsidRDefault="00FF11CC" w:rsidP="00FF11CC">
      <w:pPr>
        <w:pStyle w:val="Sinespaciado"/>
        <w:rPr>
          <w:rFonts w:ascii="Times New Roman" w:hAnsi="Times New Roman" w:cs="Times New Roman"/>
          <w:sz w:val="24"/>
          <w:szCs w:val="24"/>
          <w:lang w:val="en-GB"/>
        </w:rPr>
      </w:pPr>
    </w:p>
    <w:p w:rsidR="00FF11CC" w:rsidRPr="00853A49" w:rsidRDefault="00FF11CC" w:rsidP="00FF11CC">
      <w:pPr>
        <w:rPr>
          <w:lang w:val="en-GB"/>
        </w:rPr>
      </w:pPr>
      <w:r w:rsidRPr="00853A49">
        <w:rPr>
          <w:bCs/>
          <w:color w:val="000000"/>
          <w:lang w:val="en-GB"/>
        </w:rPr>
        <w:t>Upon successful completion of this module, learns will know what knowledge FDI advisors should have regarding</w:t>
      </w:r>
      <w:r w:rsidRPr="00853A49">
        <w:rPr>
          <w:lang w:val="en-GB"/>
        </w:rPr>
        <w:t>:</w:t>
      </w:r>
    </w:p>
    <w:p w:rsidR="00FF11CC" w:rsidRPr="00853A49" w:rsidRDefault="00FF11CC" w:rsidP="00FF11CC">
      <w:pPr>
        <w:pStyle w:val="Prrafodelista"/>
        <w:numPr>
          <w:ilvl w:val="0"/>
          <w:numId w:val="40"/>
        </w:numPr>
        <w:spacing w:after="0" w:line="240" w:lineRule="auto"/>
        <w:jc w:val="both"/>
        <w:rPr>
          <w:rFonts w:ascii="Times New Roman" w:hAnsi="Times New Roman" w:cs="Times New Roman"/>
          <w:sz w:val="24"/>
          <w:szCs w:val="24"/>
          <w:lang w:val="en-GB"/>
        </w:rPr>
      </w:pPr>
      <w:r w:rsidRPr="00853A49">
        <w:rPr>
          <w:rFonts w:ascii="Times New Roman" w:hAnsi="Times New Roman" w:cs="Times New Roman"/>
          <w:sz w:val="24"/>
          <w:szCs w:val="24"/>
          <w:lang w:val="en-GB"/>
        </w:rPr>
        <w:t>basic fundraising concepts and terminology,</w:t>
      </w:r>
    </w:p>
    <w:p w:rsidR="00FF11CC" w:rsidRPr="00853A49" w:rsidRDefault="00FF11CC" w:rsidP="00FF11CC">
      <w:pPr>
        <w:pStyle w:val="Prrafodelista"/>
        <w:numPr>
          <w:ilvl w:val="0"/>
          <w:numId w:val="40"/>
        </w:numPr>
        <w:spacing w:after="0" w:line="240" w:lineRule="auto"/>
        <w:jc w:val="both"/>
        <w:rPr>
          <w:rFonts w:ascii="Times New Roman" w:hAnsi="Times New Roman" w:cs="Times New Roman"/>
          <w:sz w:val="24"/>
          <w:szCs w:val="24"/>
          <w:lang w:val="en-GB"/>
        </w:rPr>
      </w:pPr>
      <w:r w:rsidRPr="00853A49">
        <w:rPr>
          <w:rFonts w:ascii="Times New Roman" w:hAnsi="Times New Roman" w:cs="Times New Roman"/>
          <w:sz w:val="24"/>
          <w:szCs w:val="24"/>
          <w:lang w:val="en-GB"/>
        </w:rPr>
        <w:t>exploring strategies for diversifying foreign investors’ funding,</w:t>
      </w:r>
    </w:p>
    <w:p w:rsidR="00FF11CC" w:rsidRPr="00853A49" w:rsidRDefault="00FF11CC" w:rsidP="00FF11CC">
      <w:pPr>
        <w:pStyle w:val="Prrafodelista"/>
        <w:numPr>
          <w:ilvl w:val="0"/>
          <w:numId w:val="40"/>
        </w:numPr>
        <w:spacing w:after="0" w:line="240" w:lineRule="auto"/>
        <w:jc w:val="both"/>
        <w:rPr>
          <w:rFonts w:ascii="Times New Roman" w:hAnsi="Times New Roman" w:cs="Times New Roman"/>
          <w:sz w:val="24"/>
          <w:szCs w:val="24"/>
          <w:lang w:val="en-GB"/>
        </w:rPr>
      </w:pPr>
      <w:r w:rsidRPr="00853A49">
        <w:rPr>
          <w:rFonts w:ascii="Times New Roman" w:hAnsi="Times New Roman" w:cs="Times New Roman"/>
          <w:sz w:val="24"/>
          <w:szCs w:val="24"/>
          <w:lang w:val="en-GB"/>
        </w:rPr>
        <w:t>finding relevant state and EU funds,</w:t>
      </w:r>
    </w:p>
    <w:p w:rsidR="00FF11CC" w:rsidRPr="00853A49" w:rsidRDefault="00FF11CC" w:rsidP="00FF11CC">
      <w:pPr>
        <w:pStyle w:val="Prrafodelista"/>
        <w:numPr>
          <w:ilvl w:val="0"/>
          <w:numId w:val="40"/>
        </w:numPr>
        <w:spacing w:after="0" w:line="240" w:lineRule="auto"/>
        <w:rPr>
          <w:rFonts w:ascii="Times New Roman" w:hAnsi="Times New Roman" w:cs="Times New Roman"/>
          <w:sz w:val="24"/>
          <w:szCs w:val="24"/>
          <w:lang w:val="en-GB"/>
        </w:rPr>
      </w:pPr>
      <w:r w:rsidRPr="00853A49">
        <w:rPr>
          <w:rFonts w:ascii="Times New Roman" w:hAnsi="Times New Roman" w:cs="Times New Roman"/>
          <w:sz w:val="24"/>
          <w:szCs w:val="24"/>
          <w:lang w:val="en-GB"/>
        </w:rPr>
        <w:t>obtaining a business loan from a bank.</w:t>
      </w:r>
    </w:p>
    <w:p w:rsidR="00FF11CC" w:rsidRPr="00853A49" w:rsidRDefault="00FF11CC" w:rsidP="00FF11CC">
      <w:pPr>
        <w:rPr>
          <w:lang w:val="en-GB"/>
        </w:rPr>
      </w:pPr>
    </w:p>
    <w:p w:rsidR="00FF11CC" w:rsidRPr="00853A49" w:rsidRDefault="00FF11CC" w:rsidP="00FF11CC">
      <w:pPr>
        <w:rPr>
          <w:bCs/>
          <w:color w:val="000000"/>
          <w:lang w:val="en-GB"/>
        </w:rPr>
      </w:pPr>
    </w:p>
    <w:p w:rsidR="00FF11CC" w:rsidRPr="00853A49" w:rsidRDefault="00FF11CC" w:rsidP="00FF11CC">
      <w:pPr>
        <w:rPr>
          <w:bCs/>
          <w:color w:val="000000"/>
          <w:u w:val="single"/>
          <w:lang w:val="en-GB"/>
        </w:rPr>
      </w:pPr>
      <w:r w:rsidRPr="00853A49">
        <w:rPr>
          <w:bCs/>
          <w:color w:val="000000"/>
          <w:u w:val="single"/>
          <w:lang w:val="en-GB"/>
        </w:rPr>
        <w:t>List of units:</w:t>
      </w:r>
    </w:p>
    <w:p w:rsidR="00FF11CC" w:rsidRPr="00853A49" w:rsidRDefault="00FF11CC" w:rsidP="00FF11CC">
      <w:pPr>
        <w:pStyle w:val="Sinespaciado"/>
        <w:numPr>
          <w:ilvl w:val="0"/>
          <w:numId w:val="39"/>
        </w:numPr>
        <w:rPr>
          <w:rFonts w:ascii="Times New Roman" w:hAnsi="Times New Roman" w:cs="Times New Roman"/>
          <w:sz w:val="24"/>
          <w:szCs w:val="24"/>
          <w:lang w:val="en-GB"/>
        </w:rPr>
      </w:pPr>
      <w:r w:rsidRPr="00853A49">
        <w:rPr>
          <w:rFonts w:ascii="Times New Roman" w:hAnsi="Times New Roman" w:cs="Times New Roman"/>
          <w:sz w:val="24"/>
          <w:szCs w:val="24"/>
          <w:lang w:val="en-GB"/>
        </w:rPr>
        <w:t>National funds</w:t>
      </w:r>
    </w:p>
    <w:p w:rsidR="00FF11CC" w:rsidRPr="00853A49" w:rsidRDefault="00FF11CC" w:rsidP="00FF11CC">
      <w:pPr>
        <w:pStyle w:val="Sinespaciado"/>
        <w:numPr>
          <w:ilvl w:val="0"/>
          <w:numId w:val="39"/>
        </w:numPr>
        <w:rPr>
          <w:rFonts w:ascii="Times New Roman" w:hAnsi="Times New Roman" w:cs="Times New Roman"/>
          <w:sz w:val="24"/>
          <w:szCs w:val="24"/>
          <w:lang w:val="en-GB"/>
        </w:rPr>
      </w:pPr>
      <w:r w:rsidRPr="00853A49">
        <w:rPr>
          <w:rFonts w:ascii="Times New Roman" w:hAnsi="Times New Roman" w:cs="Times New Roman"/>
          <w:sz w:val="24"/>
          <w:szCs w:val="24"/>
          <w:lang w:val="en-GB"/>
        </w:rPr>
        <w:t>EU funds</w:t>
      </w:r>
    </w:p>
    <w:p w:rsidR="00FF11CC" w:rsidRPr="00853A49" w:rsidRDefault="00FF11CC" w:rsidP="00FF11CC">
      <w:pPr>
        <w:pStyle w:val="Sinespaciado"/>
        <w:numPr>
          <w:ilvl w:val="0"/>
          <w:numId w:val="39"/>
        </w:numPr>
        <w:rPr>
          <w:rFonts w:ascii="Times New Roman" w:hAnsi="Times New Roman" w:cs="Times New Roman"/>
          <w:sz w:val="24"/>
          <w:szCs w:val="24"/>
          <w:lang w:val="en-GB"/>
        </w:rPr>
      </w:pPr>
      <w:r w:rsidRPr="00853A49">
        <w:rPr>
          <w:rFonts w:ascii="Times New Roman" w:hAnsi="Times New Roman" w:cs="Times New Roman"/>
          <w:sz w:val="24"/>
          <w:szCs w:val="24"/>
          <w:lang w:val="en-GB"/>
        </w:rPr>
        <w:t>Loans from banks</w:t>
      </w:r>
      <w:r w:rsidRPr="00853A49">
        <w:rPr>
          <w:rFonts w:ascii="Times New Roman" w:hAnsi="Times New Roman" w:cs="Times New Roman"/>
          <w:sz w:val="24"/>
          <w:szCs w:val="24"/>
          <w:lang w:val="en-GB"/>
        </w:rPr>
        <w:tab/>
      </w:r>
    </w:p>
    <w:p w:rsidR="00FF11CC" w:rsidRPr="00853A49" w:rsidRDefault="00FF11CC" w:rsidP="00FF11CC">
      <w:pPr>
        <w:rPr>
          <w:lang w:val="en-GB"/>
        </w:rPr>
      </w:pPr>
    </w:p>
    <w:p w:rsidR="00FF11CC" w:rsidRPr="00853A49" w:rsidRDefault="00FF11CC" w:rsidP="00FF11CC">
      <w:pPr>
        <w:rPr>
          <w:lang w:val="en-GB"/>
        </w:rPr>
      </w:pPr>
    </w:p>
    <w:p w:rsidR="00FF11CC" w:rsidRPr="00853A49" w:rsidRDefault="00FF11CC" w:rsidP="00FF11CC">
      <w:pPr>
        <w:rPr>
          <w:bCs/>
          <w:color w:val="000000"/>
          <w:u w:val="single"/>
          <w:lang w:val="en-GB"/>
        </w:rPr>
      </w:pPr>
      <w:r w:rsidRPr="00853A49">
        <w:rPr>
          <w:bCs/>
          <w:color w:val="000000"/>
          <w:u w:val="single"/>
          <w:lang w:val="en-GB"/>
        </w:rPr>
        <w:t>Description of units:</w:t>
      </w:r>
    </w:p>
    <w:p w:rsidR="00FF11CC" w:rsidRPr="00853A49" w:rsidRDefault="00FF11CC" w:rsidP="00FF11CC">
      <w:pPr>
        <w:pStyle w:val="Sinespaciado"/>
        <w:rPr>
          <w:rFonts w:ascii="Times New Roman" w:hAnsi="Times New Roman" w:cs="Times New Roman"/>
          <w:sz w:val="24"/>
          <w:szCs w:val="24"/>
          <w:lang w:val="en-GB"/>
        </w:rPr>
      </w:pPr>
    </w:p>
    <w:tbl>
      <w:tblPr>
        <w:tblStyle w:val="Tablaconcuadrcula"/>
        <w:tblW w:w="9273" w:type="dxa"/>
        <w:tblInd w:w="-176" w:type="dxa"/>
        <w:tblLook w:val="04A0" w:firstRow="1" w:lastRow="0" w:firstColumn="1" w:lastColumn="0" w:noHBand="0" w:noVBand="1"/>
      </w:tblPr>
      <w:tblGrid>
        <w:gridCol w:w="3029"/>
        <w:gridCol w:w="3096"/>
        <w:gridCol w:w="3148"/>
      </w:tblGrid>
      <w:tr w:rsidR="00FF11CC" w:rsidRPr="00853A49" w:rsidTr="00FF11CC">
        <w:tc>
          <w:tcPr>
            <w:tcW w:w="9273" w:type="dxa"/>
            <w:gridSpan w:val="3"/>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Unit 1: National funds</w:t>
            </w:r>
          </w:p>
          <w:p w:rsidR="00FF11CC" w:rsidRPr="00853A49" w:rsidRDefault="00FF11CC" w:rsidP="00FF11CC">
            <w:pPr>
              <w:pStyle w:val="Sinespaciado"/>
              <w:rPr>
                <w:rFonts w:ascii="Times New Roman" w:hAnsi="Times New Roman" w:cs="Times New Roman"/>
                <w:sz w:val="24"/>
                <w:szCs w:val="24"/>
                <w:lang w:val="en-GB"/>
              </w:rPr>
            </w:pP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1.1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1.2</w:t>
            </w:r>
            <w:r w:rsidRPr="00853A49">
              <w:rPr>
                <w:rFonts w:ascii="Times New Roman" w:hAnsi="Times New Roman" w:cs="Times New Roman"/>
                <w:sz w:val="24"/>
                <w:szCs w:val="24"/>
                <w:lang w:val="en-GB"/>
              </w:rPr>
              <w:tab/>
              <w:t>Important/Exceptions</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1.4</w:t>
            </w:r>
            <w:r w:rsidRPr="00853A49">
              <w:rPr>
                <w:rFonts w:ascii="Times New Roman" w:hAnsi="Times New Roman" w:cs="Times New Roman"/>
                <w:sz w:val="24"/>
                <w:szCs w:val="24"/>
                <w:lang w:val="en-GB"/>
              </w:rPr>
              <w:tab/>
              <w:t>Additional information</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national Funding Programmes and Schemes that are available (also) to the foreign investors</w:t>
            </w:r>
          </w:p>
          <w:p w:rsidR="00FF11CC" w:rsidRPr="00853A49" w:rsidRDefault="00FF11CC" w:rsidP="00FF11CC">
            <w:pPr>
              <w:pStyle w:val="Sinespaciado"/>
              <w:ind w:left="720"/>
              <w:rPr>
                <w:rFonts w:ascii="Times New Roman" w:hAnsi="Times New Roman" w:cs="Times New Roman"/>
                <w:sz w:val="24"/>
                <w:szCs w:val="24"/>
                <w:lang w:val="en-GB"/>
              </w:rPr>
            </w:pP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have knowledge, skills and competences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national Funding Programmes and Schemes that are available (also) to the foreign investors</w:t>
            </w:r>
          </w:p>
          <w:p w:rsidR="00FF11CC" w:rsidRPr="00853A49" w:rsidRDefault="00FF11CC" w:rsidP="00FF11CC">
            <w:pPr>
              <w:pStyle w:val="Sinespaciado"/>
              <w:ind w:left="720"/>
              <w:rPr>
                <w:rFonts w:ascii="Times New Roman" w:hAnsi="Times New Roman" w:cs="Times New Roman"/>
                <w:sz w:val="24"/>
                <w:szCs w:val="24"/>
                <w:lang w:val="en-GB"/>
              </w:rPr>
            </w:pPr>
          </w:p>
        </w:tc>
      </w:tr>
      <w:tr w:rsidR="00FF11CC" w:rsidRPr="00853A49" w:rsidTr="00FF11CC">
        <w:tc>
          <w:tcPr>
            <w:tcW w:w="9273" w:type="dxa"/>
            <w:gridSpan w:val="3"/>
          </w:tcPr>
          <w:p w:rsidR="00FF11CC" w:rsidRPr="00853A49" w:rsidRDefault="00FF11CC" w:rsidP="00FF11CC">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t>Unit 2: EU funds</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color w:val="000000"/>
                <w:sz w:val="24"/>
                <w:szCs w:val="24"/>
                <w:lang w:val="en-GB"/>
              </w:rPr>
              <w:tab/>
            </w: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2.2</w:t>
            </w:r>
            <w:r w:rsidRPr="00853A49">
              <w:rPr>
                <w:rFonts w:ascii="Times New Roman" w:hAnsi="Times New Roman" w:cs="Times New Roman"/>
                <w:sz w:val="24"/>
                <w:szCs w:val="24"/>
                <w:lang w:val="en-GB"/>
              </w:rPr>
              <w:tab/>
              <w:t>Important/Exceptions</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2.4</w:t>
            </w:r>
            <w:r w:rsidRPr="00853A49">
              <w:rPr>
                <w:rFonts w:ascii="Times New Roman" w:hAnsi="Times New Roman" w:cs="Times New Roman"/>
                <w:sz w:val="24"/>
                <w:szCs w:val="24"/>
                <w:lang w:val="en-GB"/>
              </w:rPr>
              <w:tab/>
              <w:t>Additional information</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EU Funding Programmes and Schemes that are available (also) to the foreign investors</w:t>
            </w:r>
          </w:p>
          <w:p w:rsidR="00FF11CC" w:rsidRPr="00853A49" w:rsidRDefault="00FF11CC" w:rsidP="00FF11CC">
            <w:pPr>
              <w:pStyle w:val="Sinespaciado"/>
              <w:ind w:left="720"/>
              <w:rPr>
                <w:rFonts w:ascii="Times New Roman" w:hAnsi="Times New Roman" w:cs="Times New Roman"/>
                <w:sz w:val="24"/>
                <w:szCs w:val="24"/>
                <w:lang w:val="en-GB"/>
              </w:rPr>
            </w:pP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have knowledge, skills and competences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EU Funding Programmes and Schemes that are available (also) to the foreign investors</w:t>
            </w:r>
          </w:p>
          <w:p w:rsidR="00FF11CC" w:rsidRPr="00853A49" w:rsidRDefault="00FF11CC" w:rsidP="00FF11CC">
            <w:pPr>
              <w:pStyle w:val="Sinespaciado"/>
              <w:ind w:left="720"/>
              <w:rPr>
                <w:rFonts w:ascii="Times New Roman" w:hAnsi="Times New Roman" w:cs="Times New Roman"/>
                <w:sz w:val="24"/>
                <w:szCs w:val="24"/>
                <w:lang w:val="en-GB"/>
              </w:rPr>
            </w:pPr>
          </w:p>
        </w:tc>
      </w:tr>
      <w:tr w:rsidR="00FF11CC" w:rsidRPr="00853A49" w:rsidTr="00FF11CC">
        <w:tc>
          <w:tcPr>
            <w:tcW w:w="9273" w:type="dxa"/>
            <w:gridSpan w:val="3"/>
          </w:tcPr>
          <w:p w:rsidR="00FF11CC" w:rsidRPr="00853A49" w:rsidRDefault="00FF11CC" w:rsidP="00FF11CC">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t>Unit 3: Loans from banks</w:t>
            </w:r>
          </w:p>
          <w:p w:rsidR="00FF11CC" w:rsidRPr="00853A49" w:rsidRDefault="00FF11CC" w:rsidP="00FF11CC">
            <w:pPr>
              <w:pStyle w:val="Sinespaciado"/>
              <w:rPr>
                <w:rFonts w:ascii="Times New Roman" w:hAnsi="Times New Roman" w:cs="Times New Roman"/>
                <w:sz w:val="24"/>
                <w:szCs w:val="24"/>
                <w:lang w:val="en-GB"/>
              </w:rPr>
            </w:pP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3.2</w:t>
            </w:r>
            <w:r w:rsidRPr="00853A49">
              <w:rPr>
                <w:rFonts w:ascii="Times New Roman" w:hAnsi="Times New Roman" w:cs="Times New Roman"/>
                <w:sz w:val="24"/>
                <w:szCs w:val="24"/>
                <w:lang w:val="en-GB"/>
              </w:rPr>
              <w:tab/>
              <w:t>Important/Exceptions</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3.4</w:t>
            </w:r>
            <w:r w:rsidRPr="00853A49">
              <w:rPr>
                <w:rFonts w:ascii="Times New Roman" w:hAnsi="Times New Roman" w:cs="Times New Roman"/>
                <w:sz w:val="24"/>
                <w:szCs w:val="24"/>
                <w:lang w:val="en-GB"/>
              </w:rPr>
              <w:tab/>
              <w:t>Additional information</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the most common conditions for obtaining a loan from a bank</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the most common procedures in the context of bank formalities</w:t>
            </w:r>
          </w:p>
          <w:p w:rsidR="00FF11CC" w:rsidRPr="00853A49" w:rsidRDefault="00FF11CC" w:rsidP="00FF11CC">
            <w:pPr>
              <w:pStyle w:val="Sinespaciado"/>
              <w:ind w:left="720"/>
              <w:rPr>
                <w:rFonts w:ascii="Times New Roman" w:hAnsi="Times New Roman" w:cs="Times New Roman"/>
                <w:sz w:val="24"/>
                <w:szCs w:val="24"/>
                <w:lang w:val="en-GB"/>
              </w:rPr>
            </w:pP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have knowledge, skills and competences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the most common conditions for obtaining a loan from a bank</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the most common procedures in the context of bank formalities</w:t>
            </w:r>
          </w:p>
          <w:p w:rsidR="00FF11CC" w:rsidRPr="00853A49" w:rsidRDefault="00FF11CC" w:rsidP="00FF11CC">
            <w:pPr>
              <w:pStyle w:val="Sinespaciado"/>
              <w:ind w:left="720"/>
              <w:rPr>
                <w:rFonts w:ascii="Times New Roman" w:hAnsi="Times New Roman" w:cs="Times New Roman"/>
                <w:sz w:val="24"/>
                <w:szCs w:val="24"/>
                <w:lang w:val="en-GB"/>
              </w:rPr>
            </w:pPr>
          </w:p>
        </w:tc>
      </w:tr>
    </w:tbl>
    <w:p w:rsidR="00FF11CC" w:rsidRPr="00853A49" w:rsidRDefault="00FF11CC" w:rsidP="00FF11CC">
      <w:pPr>
        <w:pStyle w:val="Sinespaciado"/>
        <w:rPr>
          <w:rFonts w:ascii="Times New Roman" w:hAnsi="Times New Roman" w:cs="Times New Roman"/>
          <w:sz w:val="24"/>
          <w:szCs w:val="24"/>
          <w:lang w:val="en-GB"/>
        </w:rPr>
      </w:pPr>
    </w:p>
    <w:p w:rsidR="00FF11CC" w:rsidRPr="00853A49" w:rsidRDefault="00FF11CC" w:rsidP="00FF11CC">
      <w:pPr>
        <w:pStyle w:val="Sinespaciado"/>
        <w:rPr>
          <w:rFonts w:ascii="Times New Roman" w:hAnsi="Times New Roman" w:cs="Times New Roman"/>
          <w:sz w:val="24"/>
          <w:szCs w:val="24"/>
          <w:lang w:val="en-GB"/>
        </w:rPr>
      </w:pPr>
    </w:p>
    <w:p w:rsidR="00FF11CC" w:rsidRDefault="00FF11CC" w:rsidP="00FF11CC">
      <w:pPr>
        <w:spacing w:after="160" w:line="259" w:lineRule="auto"/>
        <w:rPr>
          <w:rFonts w:eastAsiaTheme="minorHAnsi"/>
          <w:lang w:val="en-GB" w:eastAsia="en-US"/>
        </w:rPr>
      </w:pPr>
    </w:p>
    <w:p w:rsidR="00FF11CC" w:rsidRDefault="00FF11CC" w:rsidP="00FF11CC">
      <w:pPr>
        <w:spacing w:after="160" w:line="259" w:lineRule="auto"/>
        <w:rPr>
          <w:rFonts w:eastAsiaTheme="minorHAnsi"/>
          <w:lang w:val="en-GB" w:eastAsia="en-US"/>
        </w:rPr>
      </w:pPr>
    </w:p>
    <w:p w:rsidR="00FF11CC" w:rsidRDefault="00FF11CC" w:rsidP="00FF11CC">
      <w:pPr>
        <w:spacing w:after="160" w:line="259" w:lineRule="auto"/>
        <w:rPr>
          <w:rFonts w:eastAsiaTheme="minorHAnsi"/>
          <w:lang w:val="en-GB" w:eastAsia="en-US"/>
        </w:rPr>
      </w:pPr>
    </w:p>
    <w:p w:rsidR="00FF11CC" w:rsidRPr="00853A49" w:rsidRDefault="00FF11CC" w:rsidP="00FF11CC">
      <w:pPr>
        <w:spacing w:after="160" w:line="259" w:lineRule="auto"/>
        <w:rPr>
          <w:rFonts w:eastAsiaTheme="minorHAnsi"/>
          <w:lang w:val="en-GB" w:eastAsia="en-US"/>
        </w:rPr>
      </w:pPr>
    </w:p>
    <w:p w:rsidR="00FF11CC" w:rsidRPr="00853A49" w:rsidRDefault="00FF11CC" w:rsidP="00FF11CC">
      <w:pPr>
        <w:pStyle w:val="Sinespaciado"/>
        <w:rPr>
          <w:rFonts w:ascii="Times New Roman" w:hAnsi="Times New Roman" w:cs="Times New Roman"/>
          <w:i/>
          <w:sz w:val="24"/>
          <w:szCs w:val="24"/>
          <w:u w:val="single"/>
          <w:lang w:val="en-GB"/>
        </w:rPr>
      </w:pPr>
      <w:r w:rsidRPr="00853A49">
        <w:rPr>
          <w:rFonts w:ascii="Times New Roman" w:hAnsi="Times New Roman" w:cs="Times New Roman"/>
          <w:i/>
          <w:sz w:val="24"/>
          <w:szCs w:val="24"/>
          <w:u w:val="single"/>
          <w:lang w:val="en-GB" w:eastAsia="en-GB"/>
        </w:rPr>
        <w:lastRenderedPageBreak/>
        <w:t>Module 5: Labour market offer and employment conditions</w:t>
      </w:r>
    </w:p>
    <w:p w:rsidR="00FF11CC" w:rsidRPr="00853A49" w:rsidRDefault="00FF11CC" w:rsidP="00FF11CC">
      <w:pPr>
        <w:pStyle w:val="Sinespaciado"/>
        <w:rPr>
          <w:rFonts w:ascii="Times New Roman" w:hAnsi="Times New Roman" w:cs="Times New Roman"/>
          <w:sz w:val="24"/>
          <w:szCs w:val="24"/>
          <w:lang w:val="en-GB"/>
        </w:rPr>
      </w:pPr>
    </w:p>
    <w:p w:rsidR="00FF11CC" w:rsidRPr="00853A49" w:rsidRDefault="00FF11CC" w:rsidP="00FF11CC">
      <w:pPr>
        <w:rPr>
          <w:lang w:val="en-GB"/>
        </w:rPr>
      </w:pPr>
      <w:r w:rsidRPr="00853A49">
        <w:rPr>
          <w:bCs/>
          <w:color w:val="000000"/>
          <w:lang w:val="en-GB"/>
        </w:rPr>
        <w:t>Upon successful completion of this module, learns will know what knowledge FDI advisors should have regarding the</w:t>
      </w:r>
      <w:r w:rsidRPr="00853A49">
        <w:rPr>
          <w:lang w:val="en-GB"/>
        </w:rPr>
        <w:t xml:space="preserve"> labour market, the possibilities of employment, types and procedure of employment as well as basic legal regulations in employer-employee relations.</w:t>
      </w:r>
    </w:p>
    <w:p w:rsidR="00FF11CC" w:rsidRPr="00853A49" w:rsidRDefault="00FF11CC" w:rsidP="00FF11CC">
      <w:pPr>
        <w:rPr>
          <w:lang w:val="en-GB"/>
        </w:rPr>
      </w:pPr>
    </w:p>
    <w:p w:rsidR="00FF11CC" w:rsidRPr="00853A49" w:rsidRDefault="00FF11CC" w:rsidP="00FF11CC">
      <w:pPr>
        <w:rPr>
          <w:bCs/>
          <w:color w:val="000000"/>
          <w:lang w:val="en-GB"/>
        </w:rPr>
      </w:pPr>
    </w:p>
    <w:p w:rsidR="00FF11CC" w:rsidRPr="00853A49" w:rsidRDefault="00FF11CC" w:rsidP="00FF11CC">
      <w:pPr>
        <w:rPr>
          <w:bCs/>
          <w:color w:val="000000"/>
          <w:u w:val="single"/>
          <w:lang w:val="en-GB"/>
        </w:rPr>
      </w:pPr>
      <w:r w:rsidRPr="00853A49">
        <w:rPr>
          <w:bCs/>
          <w:color w:val="000000"/>
          <w:u w:val="single"/>
          <w:lang w:val="en-GB"/>
        </w:rPr>
        <w:t>List of units:</w:t>
      </w:r>
    </w:p>
    <w:p w:rsidR="00FF11CC" w:rsidRPr="00853A49" w:rsidRDefault="00FF11CC" w:rsidP="00FF11CC">
      <w:pPr>
        <w:pStyle w:val="Sinespaciado"/>
        <w:numPr>
          <w:ilvl w:val="0"/>
          <w:numId w:val="42"/>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Labour market </w:t>
      </w:r>
      <w:r w:rsidRPr="00853A49">
        <w:rPr>
          <w:rFonts w:ascii="Times New Roman" w:hAnsi="Times New Roman" w:cs="Times New Roman"/>
          <w:sz w:val="24"/>
          <w:szCs w:val="24"/>
          <w:lang w:val="en-GB"/>
        </w:rPr>
        <w:tab/>
      </w:r>
    </w:p>
    <w:p w:rsidR="00FF11CC" w:rsidRPr="00853A49" w:rsidRDefault="00FF11CC" w:rsidP="00FF11CC">
      <w:pPr>
        <w:pStyle w:val="Sinespaciado"/>
        <w:numPr>
          <w:ilvl w:val="0"/>
          <w:numId w:val="42"/>
        </w:numPr>
        <w:rPr>
          <w:rFonts w:ascii="Times New Roman" w:hAnsi="Times New Roman" w:cs="Times New Roman"/>
          <w:sz w:val="24"/>
          <w:szCs w:val="24"/>
          <w:lang w:val="en-GB"/>
        </w:rPr>
      </w:pPr>
      <w:r w:rsidRPr="00853A49">
        <w:rPr>
          <w:rFonts w:ascii="Times New Roman" w:hAnsi="Times New Roman" w:cs="Times New Roman"/>
          <w:sz w:val="24"/>
          <w:szCs w:val="24"/>
          <w:lang w:val="en-GB"/>
        </w:rPr>
        <w:t>Provisions that regulate employer–employee relations</w:t>
      </w:r>
      <w:r w:rsidRPr="00853A49">
        <w:rPr>
          <w:rFonts w:ascii="Times New Roman" w:hAnsi="Times New Roman" w:cs="Times New Roman"/>
          <w:sz w:val="24"/>
          <w:szCs w:val="24"/>
          <w:lang w:val="en-GB"/>
        </w:rPr>
        <w:tab/>
      </w:r>
    </w:p>
    <w:p w:rsidR="00FF11CC" w:rsidRPr="00853A49" w:rsidRDefault="00FF11CC" w:rsidP="00FF11CC">
      <w:pPr>
        <w:pStyle w:val="Sinespaciado"/>
        <w:numPr>
          <w:ilvl w:val="0"/>
          <w:numId w:val="42"/>
        </w:numPr>
        <w:rPr>
          <w:rFonts w:ascii="Times New Roman" w:hAnsi="Times New Roman" w:cs="Times New Roman"/>
          <w:sz w:val="24"/>
          <w:szCs w:val="24"/>
          <w:lang w:val="en-GB"/>
        </w:rPr>
      </w:pPr>
      <w:r w:rsidRPr="00853A49">
        <w:rPr>
          <w:rFonts w:ascii="Times New Roman" w:hAnsi="Times New Roman" w:cs="Times New Roman"/>
          <w:sz w:val="24"/>
          <w:szCs w:val="24"/>
          <w:lang w:val="en-GB"/>
        </w:rPr>
        <w:t>Types of employment</w:t>
      </w:r>
    </w:p>
    <w:p w:rsidR="00FF11CC" w:rsidRPr="00853A49" w:rsidRDefault="00FF11CC" w:rsidP="00FF11CC">
      <w:pPr>
        <w:rPr>
          <w:lang w:val="en-GB"/>
        </w:rPr>
      </w:pPr>
    </w:p>
    <w:p w:rsidR="00FF11CC" w:rsidRPr="00853A49" w:rsidRDefault="00FF11CC" w:rsidP="00FF11CC">
      <w:pPr>
        <w:rPr>
          <w:lang w:val="en-GB"/>
        </w:rPr>
      </w:pPr>
    </w:p>
    <w:p w:rsidR="00FF11CC" w:rsidRPr="00853A49" w:rsidRDefault="00FF11CC" w:rsidP="00FF11CC">
      <w:pPr>
        <w:rPr>
          <w:bCs/>
          <w:color w:val="000000"/>
          <w:u w:val="single"/>
          <w:lang w:val="en-GB"/>
        </w:rPr>
      </w:pPr>
      <w:r w:rsidRPr="00853A49">
        <w:rPr>
          <w:bCs/>
          <w:color w:val="000000"/>
          <w:u w:val="single"/>
          <w:lang w:val="en-GB"/>
        </w:rPr>
        <w:t>Description of units:</w:t>
      </w:r>
    </w:p>
    <w:p w:rsidR="00FF11CC" w:rsidRPr="00853A49" w:rsidRDefault="00FF11CC" w:rsidP="00FF11CC">
      <w:pPr>
        <w:pStyle w:val="Sinespaciado"/>
        <w:rPr>
          <w:rFonts w:ascii="Times New Roman" w:hAnsi="Times New Roman" w:cs="Times New Roman"/>
          <w:sz w:val="24"/>
          <w:szCs w:val="24"/>
          <w:lang w:val="en-GB"/>
        </w:rPr>
      </w:pPr>
    </w:p>
    <w:tbl>
      <w:tblPr>
        <w:tblStyle w:val="Tablaconcuadrcula"/>
        <w:tblW w:w="9273" w:type="dxa"/>
        <w:tblInd w:w="-176" w:type="dxa"/>
        <w:tblLook w:val="04A0" w:firstRow="1" w:lastRow="0" w:firstColumn="1" w:lastColumn="0" w:noHBand="0" w:noVBand="1"/>
      </w:tblPr>
      <w:tblGrid>
        <w:gridCol w:w="3029"/>
        <w:gridCol w:w="3096"/>
        <w:gridCol w:w="3148"/>
      </w:tblGrid>
      <w:tr w:rsidR="00FF11CC" w:rsidRPr="00853A49" w:rsidTr="00FF11CC">
        <w:tc>
          <w:tcPr>
            <w:tcW w:w="9273" w:type="dxa"/>
            <w:gridSpan w:val="3"/>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Unit 1: Labour market</w:t>
            </w:r>
          </w:p>
          <w:p w:rsidR="00FF11CC" w:rsidRPr="00853A49" w:rsidRDefault="00FF11CC" w:rsidP="00FF11CC">
            <w:pPr>
              <w:pStyle w:val="Sinespaciado"/>
              <w:rPr>
                <w:rFonts w:ascii="Times New Roman" w:hAnsi="Times New Roman" w:cs="Times New Roman"/>
                <w:sz w:val="24"/>
                <w:szCs w:val="24"/>
                <w:lang w:val="en-GB"/>
              </w:rPr>
            </w:pP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1.2</w:t>
            </w:r>
            <w:r w:rsidRPr="00853A49">
              <w:rPr>
                <w:rFonts w:ascii="Times New Roman" w:hAnsi="Times New Roman" w:cs="Times New Roman"/>
                <w:sz w:val="24"/>
                <w:szCs w:val="24"/>
                <w:lang w:val="en-GB"/>
              </w:rPr>
              <w:tab/>
              <w:t>Important/Exceptions</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1.4</w:t>
            </w:r>
            <w:r w:rsidRPr="00853A49">
              <w:rPr>
                <w:rFonts w:ascii="Times New Roman" w:hAnsi="Times New Roman" w:cs="Times New Roman"/>
                <w:sz w:val="24"/>
                <w:szCs w:val="24"/>
                <w:lang w:val="en-GB"/>
              </w:rPr>
              <w:tab/>
              <w:t>Additional information</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track labour market trends</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apply activities regarding employer-labour market relation</w:t>
            </w:r>
          </w:p>
          <w:p w:rsidR="00FF11CC" w:rsidRPr="00853A49" w:rsidRDefault="00FF11CC" w:rsidP="00FF11CC">
            <w:pPr>
              <w:pStyle w:val="Sinespaciado"/>
              <w:ind w:left="720"/>
              <w:rPr>
                <w:rFonts w:ascii="Times New Roman" w:hAnsi="Times New Roman" w:cs="Times New Roman"/>
                <w:sz w:val="24"/>
                <w:szCs w:val="24"/>
                <w:lang w:val="en-GB"/>
              </w:rPr>
            </w:pP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Participants will have knowledge, skills and competences </w:t>
            </w:r>
            <w:r>
              <w:rPr>
                <w:rFonts w:ascii="Times New Roman" w:hAnsi="Times New Roman" w:cs="Times New Roman"/>
                <w:sz w:val="24"/>
                <w:szCs w:val="24"/>
                <w:lang w:val="en-GB"/>
              </w:rPr>
              <w:t>to</w:t>
            </w:r>
            <w:r w:rsidRPr="00853A49">
              <w:rPr>
                <w:rFonts w:ascii="Times New Roman" w:hAnsi="Times New Roman" w:cs="Times New Roman"/>
                <w:sz w:val="24"/>
                <w:szCs w:val="24"/>
                <w:lang w:val="en-GB"/>
              </w:rPr>
              <w:t>:</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track labour market trends</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apply activities regarding employer-labour market relation</w:t>
            </w:r>
          </w:p>
          <w:p w:rsidR="00FF11CC" w:rsidRPr="00853A49" w:rsidRDefault="00FF11CC" w:rsidP="00FF11CC">
            <w:pPr>
              <w:pStyle w:val="Sinespaciado"/>
              <w:ind w:left="720"/>
              <w:rPr>
                <w:rFonts w:ascii="Times New Roman" w:hAnsi="Times New Roman" w:cs="Times New Roman"/>
                <w:sz w:val="24"/>
                <w:szCs w:val="24"/>
                <w:lang w:val="en-GB"/>
              </w:rPr>
            </w:pPr>
          </w:p>
        </w:tc>
      </w:tr>
      <w:tr w:rsidR="00FF11CC" w:rsidRPr="00853A49" w:rsidTr="00FF11CC">
        <w:tc>
          <w:tcPr>
            <w:tcW w:w="9273" w:type="dxa"/>
            <w:gridSpan w:val="3"/>
          </w:tcPr>
          <w:p w:rsidR="00FF11CC" w:rsidRPr="00853A49" w:rsidRDefault="00FF11CC" w:rsidP="00FF11CC">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t>Unit 2: Provisions that regulate employer–employee relations</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color w:val="000000"/>
                <w:sz w:val="24"/>
                <w:szCs w:val="24"/>
                <w:lang w:val="en-GB"/>
              </w:rPr>
              <w:tab/>
            </w: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2.2</w:t>
            </w:r>
            <w:r w:rsidRPr="00853A49">
              <w:rPr>
                <w:rFonts w:ascii="Times New Roman" w:hAnsi="Times New Roman" w:cs="Times New Roman"/>
                <w:sz w:val="24"/>
                <w:szCs w:val="24"/>
                <w:lang w:val="en-GB"/>
              </w:rPr>
              <w:tab/>
              <w:t>Important/Exceptions</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2.4</w:t>
            </w:r>
            <w:r w:rsidRPr="00853A49">
              <w:rPr>
                <w:rFonts w:ascii="Times New Roman" w:hAnsi="Times New Roman" w:cs="Times New Roman"/>
                <w:sz w:val="24"/>
                <w:szCs w:val="24"/>
                <w:lang w:val="en-GB"/>
              </w:rPr>
              <w:tab/>
              <w:t>Additional information</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identify and describe legal regulations regarding work and labour relations </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track any potential changes</w:t>
            </w:r>
          </w:p>
          <w:p w:rsidR="00FF11CC" w:rsidRPr="00853A49" w:rsidRDefault="00FF11CC" w:rsidP="00FF11CC">
            <w:pPr>
              <w:pStyle w:val="Sinespaciado"/>
              <w:ind w:left="720"/>
              <w:rPr>
                <w:rFonts w:ascii="Times New Roman" w:hAnsi="Times New Roman" w:cs="Times New Roman"/>
                <w:sz w:val="24"/>
                <w:szCs w:val="24"/>
                <w:lang w:val="en-GB"/>
              </w:rPr>
            </w:pP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have knowledge, skills and competences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 legal regulations regarding work and labour relations to their clients</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track any potential changes</w:t>
            </w:r>
          </w:p>
          <w:p w:rsidR="00FF11CC" w:rsidRPr="00853A49" w:rsidRDefault="00FF11CC" w:rsidP="00FF11CC">
            <w:pPr>
              <w:pStyle w:val="Sinespaciado"/>
              <w:ind w:left="720"/>
              <w:rPr>
                <w:rFonts w:ascii="Times New Roman" w:hAnsi="Times New Roman" w:cs="Times New Roman"/>
                <w:sz w:val="24"/>
                <w:szCs w:val="24"/>
                <w:lang w:val="en-GB"/>
              </w:rPr>
            </w:pPr>
          </w:p>
        </w:tc>
      </w:tr>
      <w:tr w:rsidR="00FF11CC" w:rsidRPr="00853A49" w:rsidTr="00FF11CC">
        <w:tc>
          <w:tcPr>
            <w:tcW w:w="9273" w:type="dxa"/>
            <w:gridSpan w:val="3"/>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Unit 3: Types of employment</w:t>
            </w:r>
            <w:r w:rsidRPr="00853A49">
              <w:rPr>
                <w:rFonts w:ascii="Times New Roman" w:hAnsi="Times New Roman" w:cs="Times New Roman"/>
                <w:color w:val="000000"/>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3.2</w:t>
            </w:r>
            <w:r w:rsidRPr="00853A49">
              <w:rPr>
                <w:rFonts w:ascii="Times New Roman" w:hAnsi="Times New Roman" w:cs="Times New Roman"/>
                <w:sz w:val="24"/>
                <w:szCs w:val="24"/>
                <w:lang w:val="en-GB"/>
              </w:rPr>
              <w:tab/>
              <w:t>Important/Exceptions</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3.3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3.4</w:t>
            </w:r>
            <w:r w:rsidRPr="00853A49">
              <w:rPr>
                <w:rFonts w:ascii="Times New Roman" w:hAnsi="Times New Roman" w:cs="Times New Roman"/>
                <w:sz w:val="24"/>
                <w:szCs w:val="24"/>
                <w:lang w:val="en-GB"/>
              </w:rPr>
              <w:tab/>
              <w:t>Additional information</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Participants will be able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identify and describe different types of </w:t>
            </w:r>
            <w:r w:rsidRPr="00853A49">
              <w:rPr>
                <w:rFonts w:ascii="Times New Roman" w:hAnsi="Times New Roman" w:cs="Times New Roman"/>
                <w:sz w:val="24"/>
                <w:szCs w:val="24"/>
                <w:lang w:val="en-GB"/>
              </w:rPr>
              <w:lastRenderedPageBreak/>
              <w:t xml:space="preserve">employment procedures </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the implementation of National legal provisions from work and work relations fields</w:t>
            </w:r>
          </w:p>
          <w:p w:rsidR="00FF11CC" w:rsidRPr="00853A49" w:rsidRDefault="00FF11CC" w:rsidP="00FF11CC">
            <w:pPr>
              <w:pStyle w:val="Sinespaciado"/>
              <w:ind w:left="720"/>
              <w:rPr>
                <w:rFonts w:ascii="Times New Roman" w:hAnsi="Times New Roman" w:cs="Times New Roman"/>
                <w:sz w:val="24"/>
                <w:szCs w:val="24"/>
                <w:lang w:val="en-GB"/>
              </w:rPr>
            </w:pP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Participants will have knowledge, skills and competences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 xml:space="preserve">describe and implement different types of employment procedures </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understand the implementation of National legal provisions from work and work relations fields</w:t>
            </w:r>
          </w:p>
          <w:p w:rsidR="00FF11CC" w:rsidRPr="00853A49" w:rsidRDefault="00FF11CC" w:rsidP="00FF11CC">
            <w:pPr>
              <w:pStyle w:val="Sinespaciado"/>
              <w:ind w:left="720"/>
              <w:rPr>
                <w:rFonts w:ascii="Times New Roman" w:hAnsi="Times New Roman" w:cs="Times New Roman"/>
                <w:sz w:val="24"/>
                <w:szCs w:val="24"/>
                <w:lang w:val="en-GB"/>
              </w:rPr>
            </w:pPr>
          </w:p>
        </w:tc>
      </w:tr>
    </w:tbl>
    <w:p w:rsidR="00FF11CC" w:rsidRPr="00853A49" w:rsidRDefault="00FF11CC" w:rsidP="00FF11CC">
      <w:pPr>
        <w:pStyle w:val="Sinespaciado"/>
        <w:rPr>
          <w:rFonts w:ascii="Times New Roman" w:hAnsi="Times New Roman" w:cs="Times New Roman"/>
          <w:sz w:val="24"/>
          <w:szCs w:val="24"/>
          <w:lang w:val="en-GB"/>
        </w:rPr>
      </w:pP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p>
    <w:p w:rsidR="00FF11CC" w:rsidRPr="00853A49" w:rsidRDefault="00FF11CC" w:rsidP="00FF11CC">
      <w:pPr>
        <w:pStyle w:val="Sinespaciado"/>
        <w:rPr>
          <w:rFonts w:ascii="Times New Roman" w:hAnsi="Times New Roman" w:cs="Times New Roman"/>
          <w:sz w:val="24"/>
          <w:szCs w:val="24"/>
          <w:lang w:val="en-GB"/>
        </w:rPr>
      </w:pPr>
    </w:p>
    <w:p w:rsidR="00FF11CC" w:rsidRPr="00853A49" w:rsidRDefault="00FF11CC" w:rsidP="00FF11CC">
      <w:pPr>
        <w:pStyle w:val="Sinespaciado"/>
        <w:rPr>
          <w:rFonts w:ascii="Times New Roman" w:hAnsi="Times New Roman" w:cs="Times New Roman"/>
          <w:i/>
          <w:sz w:val="24"/>
          <w:szCs w:val="24"/>
          <w:u w:val="single"/>
          <w:lang w:val="en-GB"/>
        </w:rPr>
      </w:pPr>
      <w:r w:rsidRPr="00853A49">
        <w:rPr>
          <w:rFonts w:ascii="Times New Roman" w:hAnsi="Times New Roman" w:cs="Times New Roman"/>
          <w:i/>
          <w:sz w:val="24"/>
          <w:szCs w:val="24"/>
          <w:u w:val="single"/>
          <w:lang w:val="en-GB" w:eastAsia="en-GB"/>
        </w:rPr>
        <w:t>Module 6: Procedures and conditions for obtaining work and living permit and family reunification in host country</w:t>
      </w:r>
    </w:p>
    <w:p w:rsidR="00FF11CC" w:rsidRPr="00853A49" w:rsidRDefault="00FF11CC" w:rsidP="00FF11CC">
      <w:pPr>
        <w:pStyle w:val="Sinespaciado"/>
        <w:rPr>
          <w:rFonts w:ascii="Times New Roman" w:hAnsi="Times New Roman" w:cs="Times New Roman"/>
          <w:sz w:val="24"/>
          <w:szCs w:val="24"/>
          <w:lang w:val="en-GB"/>
        </w:rPr>
      </w:pPr>
    </w:p>
    <w:p w:rsidR="00FF11CC" w:rsidRPr="00853A49" w:rsidRDefault="00FF11CC" w:rsidP="00FF11CC">
      <w:pPr>
        <w:rPr>
          <w:lang w:val="en-GB"/>
        </w:rPr>
      </w:pPr>
      <w:r w:rsidRPr="00853A49">
        <w:rPr>
          <w:bCs/>
          <w:color w:val="000000"/>
          <w:lang w:val="en-GB"/>
        </w:rPr>
        <w:t>Upon successful completion of this module, learns will know what knowledge FDI advisors should have regarding procedures and conditions for obtaining work and living permit and family reunification in host country; depending on their status (</w:t>
      </w:r>
      <w:r w:rsidRPr="00853A49">
        <w:rPr>
          <w:color w:val="000000"/>
          <w:lang w:val="en-GB"/>
        </w:rPr>
        <w:t>nationals from EEA, Swiss Confederation or Third-country nationals).</w:t>
      </w:r>
    </w:p>
    <w:p w:rsidR="00FF11CC" w:rsidRPr="00853A49" w:rsidRDefault="00FF11CC" w:rsidP="00FF11CC">
      <w:pPr>
        <w:rPr>
          <w:lang w:val="en-GB"/>
        </w:rPr>
      </w:pPr>
    </w:p>
    <w:p w:rsidR="00FF11CC" w:rsidRPr="00853A49" w:rsidRDefault="00FF11CC" w:rsidP="00FF11CC">
      <w:pPr>
        <w:rPr>
          <w:lang w:val="en-GB"/>
        </w:rPr>
      </w:pPr>
    </w:p>
    <w:p w:rsidR="00FF11CC" w:rsidRPr="00853A49" w:rsidRDefault="00FF11CC" w:rsidP="00FF11CC">
      <w:pPr>
        <w:rPr>
          <w:bCs/>
          <w:color w:val="000000"/>
          <w:u w:val="single"/>
          <w:lang w:val="en-GB"/>
        </w:rPr>
      </w:pPr>
      <w:r w:rsidRPr="00853A49">
        <w:rPr>
          <w:bCs/>
          <w:color w:val="000000"/>
          <w:u w:val="single"/>
          <w:lang w:val="en-GB"/>
        </w:rPr>
        <w:t>List of units:</w:t>
      </w:r>
    </w:p>
    <w:p w:rsidR="00FF11CC" w:rsidRPr="00853A49" w:rsidRDefault="00FF11CC" w:rsidP="00FF11CC">
      <w:pPr>
        <w:pStyle w:val="Sinespaciado"/>
        <w:numPr>
          <w:ilvl w:val="0"/>
          <w:numId w:val="43"/>
        </w:numPr>
        <w:rPr>
          <w:rFonts w:ascii="Times New Roman" w:hAnsi="Times New Roman" w:cs="Times New Roman"/>
          <w:sz w:val="24"/>
          <w:szCs w:val="24"/>
          <w:lang w:val="en-GB"/>
        </w:rPr>
      </w:pPr>
      <w:r w:rsidRPr="00853A49">
        <w:rPr>
          <w:rFonts w:ascii="Times New Roman" w:hAnsi="Times New Roman" w:cs="Times New Roman"/>
          <w:sz w:val="24"/>
          <w:szCs w:val="24"/>
          <w:lang w:val="en-GB"/>
        </w:rPr>
        <w:t>Regulating stay and work of foreigners</w:t>
      </w:r>
      <w:r w:rsidRPr="00853A49">
        <w:rPr>
          <w:rFonts w:ascii="Times New Roman" w:hAnsi="Times New Roman" w:cs="Times New Roman"/>
          <w:sz w:val="24"/>
          <w:szCs w:val="24"/>
          <w:lang w:val="en-GB"/>
        </w:rPr>
        <w:tab/>
      </w:r>
    </w:p>
    <w:p w:rsidR="00FF11CC" w:rsidRPr="00853A49" w:rsidRDefault="00FF11CC" w:rsidP="00FF11CC">
      <w:pPr>
        <w:pStyle w:val="Sinespaciado"/>
        <w:numPr>
          <w:ilvl w:val="0"/>
          <w:numId w:val="43"/>
        </w:numPr>
        <w:rPr>
          <w:rFonts w:ascii="Times New Roman" w:hAnsi="Times New Roman" w:cs="Times New Roman"/>
          <w:sz w:val="24"/>
          <w:szCs w:val="24"/>
          <w:lang w:val="en-GB"/>
        </w:rPr>
      </w:pPr>
      <w:r w:rsidRPr="00853A49">
        <w:rPr>
          <w:rFonts w:ascii="Times New Roman" w:hAnsi="Times New Roman" w:cs="Times New Roman"/>
          <w:sz w:val="24"/>
          <w:szCs w:val="24"/>
          <w:lang w:val="en-GB"/>
        </w:rPr>
        <w:t>Conditions and procedures for obtaining residence and/or work permits</w:t>
      </w:r>
    </w:p>
    <w:p w:rsidR="00FF11CC" w:rsidRPr="00853A49" w:rsidRDefault="00FF11CC" w:rsidP="00FF11CC">
      <w:pPr>
        <w:pStyle w:val="Sinespaciado"/>
        <w:numPr>
          <w:ilvl w:val="0"/>
          <w:numId w:val="43"/>
        </w:numPr>
        <w:rPr>
          <w:rFonts w:ascii="Times New Roman" w:hAnsi="Times New Roman" w:cs="Times New Roman"/>
          <w:sz w:val="24"/>
          <w:szCs w:val="24"/>
          <w:lang w:val="en-GB"/>
        </w:rPr>
      </w:pPr>
      <w:r w:rsidRPr="00853A49">
        <w:rPr>
          <w:rFonts w:ascii="Times New Roman" w:hAnsi="Times New Roman" w:cs="Times New Roman"/>
          <w:sz w:val="24"/>
          <w:szCs w:val="24"/>
          <w:lang w:val="en-GB"/>
        </w:rPr>
        <w:t>Procedures for obtaining visa, permanent residence permit and citizenship</w:t>
      </w:r>
      <w:r w:rsidRPr="00853A49">
        <w:rPr>
          <w:rFonts w:ascii="Times New Roman" w:hAnsi="Times New Roman" w:cs="Times New Roman"/>
          <w:sz w:val="24"/>
          <w:szCs w:val="24"/>
          <w:lang w:val="en-GB"/>
        </w:rPr>
        <w:tab/>
      </w:r>
    </w:p>
    <w:p w:rsidR="00FF11CC" w:rsidRPr="00853A49" w:rsidRDefault="00FF11CC" w:rsidP="00FF11CC">
      <w:pPr>
        <w:pStyle w:val="Sinespaciado"/>
        <w:numPr>
          <w:ilvl w:val="0"/>
          <w:numId w:val="43"/>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Conditions and procedures for family reunification </w:t>
      </w:r>
    </w:p>
    <w:p w:rsidR="00FF11CC" w:rsidRPr="00853A49" w:rsidRDefault="00FF11CC" w:rsidP="00FF11CC">
      <w:pPr>
        <w:pStyle w:val="Sinespaciado"/>
        <w:ind w:left="720"/>
        <w:rPr>
          <w:rFonts w:ascii="Times New Roman" w:hAnsi="Times New Roman" w:cs="Times New Roman"/>
          <w:sz w:val="24"/>
          <w:szCs w:val="24"/>
          <w:lang w:val="en-GB"/>
        </w:rPr>
      </w:pPr>
    </w:p>
    <w:p w:rsidR="00FF11CC" w:rsidRPr="00853A49" w:rsidRDefault="00FF11CC" w:rsidP="00FF11CC">
      <w:pPr>
        <w:rPr>
          <w:lang w:val="en-GB"/>
        </w:rPr>
      </w:pPr>
    </w:p>
    <w:p w:rsidR="00FF11CC" w:rsidRPr="00853A49" w:rsidRDefault="00FF11CC" w:rsidP="00FF11CC">
      <w:pPr>
        <w:rPr>
          <w:bCs/>
          <w:color w:val="000000"/>
          <w:u w:val="single"/>
          <w:lang w:val="en-GB"/>
        </w:rPr>
      </w:pPr>
      <w:r w:rsidRPr="00853A49">
        <w:rPr>
          <w:bCs/>
          <w:color w:val="000000"/>
          <w:u w:val="single"/>
          <w:lang w:val="en-GB"/>
        </w:rPr>
        <w:t>Description of units:</w:t>
      </w:r>
    </w:p>
    <w:p w:rsidR="00FF11CC" w:rsidRPr="00853A49" w:rsidRDefault="00FF11CC" w:rsidP="00FF11CC">
      <w:pPr>
        <w:pStyle w:val="Sinespaciado"/>
        <w:rPr>
          <w:rFonts w:ascii="Times New Roman" w:hAnsi="Times New Roman" w:cs="Times New Roman"/>
          <w:sz w:val="24"/>
          <w:szCs w:val="24"/>
          <w:lang w:val="en-GB"/>
        </w:rPr>
      </w:pPr>
    </w:p>
    <w:tbl>
      <w:tblPr>
        <w:tblStyle w:val="Tablaconcuadrcula"/>
        <w:tblW w:w="9273" w:type="dxa"/>
        <w:tblInd w:w="-176" w:type="dxa"/>
        <w:tblLook w:val="04A0" w:firstRow="1" w:lastRow="0" w:firstColumn="1" w:lastColumn="0" w:noHBand="0" w:noVBand="1"/>
      </w:tblPr>
      <w:tblGrid>
        <w:gridCol w:w="3029"/>
        <w:gridCol w:w="3096"/>
        <w:gridCol w:w="3148"/>
      </w:tblGrid>
      <w:tr w:rsidR="00FF11CC" w:rsidRPr="00853A49" w:rsidTr="00FF11CC">
        <w:tc>
          <w:tcPr>
            <w:tcW w:w="9273" w:type="dxa"/>
            <w:gridSpan w:val="3"/>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Unit 1: Regulating stay and work of foreigners</w:t>
            </w:r>
          </w:p>
          <w:p w:rsidR="00FF11CC" w:rsidRPr="00853A49" w:rsidRDefault="00FF11CC" w:rsidP="00FF11CC">
            <w:pPr>
              <w:pStyle w:val="Sinespaciado"/>
              <w:rPr>
                <w:rFonts w:ascii="Times New Roman" w:hAnsi="Times New Roman" w:cs="Times New Roman"/>
                <w:sz w:val="24"/>
                <w:szCs w:val="24"/>
                <w:lang w:val="en-GB"/>
              </w:rPr>
            </w:pP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1.2</w:t>
            </w:r>
            <w:r w:rsidRPr="00853A49">
              <w:rPr>
                <w:rFonts w:ascii="Times New Roman" w:hAnsi="Times New Roman" w:cs="Times New Roman"/>
                <w:sz w:val="24"/>
                <w:szCs w:val="24"/>
                <w:lang w:val="en-GB"/>
              </w:rPr>
              <w:tab/>
              <w:t>Important/Exceptions</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1.4</w:t>
            </w:r>
            <w:r w:rsidRPr="00853A49">
              <w:rPr>
                <w:rFonts w:ascii="Times New Roman" w:hAnsi="Times New Roman" w:cs="Times New Roman"/>
                <w:sz w:val="24"/>
                <w:szCs w:val="24"/>
                <w:lang w:val="en-GB"/>
              </w:rPr>
              <w:tab/>
              <w:t>Additional information</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differences in conditions and procedures for obtaining work and residence permits based on different foreign nationals' status</w:t>
            </w:r>
          </w:p>
          <w:p w:rsidR="00FF11CC" w:rsidRPr="00853A49" w:rsidRDefault="00FF11CC" w:rsidP="00FF11CC">
            <w:pPr>
              <w:pStyle w:val="Sinespaciado"/>
              <w:ind w:left="720"/>
              <w:rPr>
                <w:rFonts w:ascii="Times New Roman" w:hAnsi="Times New Roman" w:cs="Times New Roman"/>
                <w:sz w:val="24"/>
                <w:szCs w:val="24"/>
                <w:lang w:val="en-GB"/>
              </w:rPr>
            </w:pP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have knowledge, skills and competences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 differences in conditions and procedures for obtaining work and residence permits based on different foreign nationals' status to their clients</w:t>
            </w:r>
          </w:p>
          <w:p w:rsidR="00FF11CC" w:rsidRPr="00853A49" w:rsidRDefault="00FF11CC" w:rsidP="00FF11CC">
            <w:pPr>
              <w:pStyle w:val="Sinespaciado"/>
              <w:ind w:left="720"/>
              <w:rPr>
                <w:rFonts w:ascii="Times New Roman" w:hAnsi="Times New Roman" w:cs="Times New Roman"/>
                <w:sz w:val="24"/>
                <w:szCs w:val="24"/>
                <w:lang w:val="en-GB"/>
              </w:rPr>
            </w:pPr>
          </w:p>
        </w:tc>
      </w:tr>
      <w:tr w:rsidR="00FF11CC" w:rsidRPr="00853A49" w:rsidTr="00FF11CC">
        <w:tc>
          <w:tcPr>
            <w:tcW w:w="9273" w:type="dxa"/>
            <w:gridSpan w:val="3"/>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Unit 2: Conditions and procedures for obtaining residence and/or work permits</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color w:val="000000"/>
                <w:sz w:val="24"/>
                <w:szCs w:val="24"/>
                <w:lang w:val="en-GB"/>
              </w:rPr>
              <w:lastRenderedPageBreak/>
              <w:tab/>
            </w: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Content</w:t>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2.2</w:t>
            </w:r>
            <w:r w:rsidRPr="00853A49">
              <w:rPr>
                <w:rFonts w:ascii="Times New Roman" w:hAnsi="Times New Roman" w:cs="Times New Roman"/>
                <w:sz w:val="24"/>
                <w:szCs w:val="24"/>
                <w:lang w:val="en-GB"/>
              </w:rPr>
              <w:tab/>
              <w:t>Important/Exceptions</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2.4</w:t>
            </w:r>
            <w:r w:rsidRPr="00853A49">
              <w:rPr>
                <w:rFonts w:ascii="Times New Roman" w:hAnsi="Times New Roman" w:cs="Times New Roman"/>
                <w:sz w:val="24"/>
                <w:szCs w:val="24"/>
                <w:lang w:val="en-GB"/>
              </w:rPr>
              <w:tab/>
              <w:t>Additional information</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FF11CC" w:rsidRPr="00853A49" w:rsidRDefault="00FF11CC" w:rsidP="00FF11CC">
            <w:pPr>
              <w:pStyle w:val="Prrafodelista"/>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the process of obtaining different types of temporary work and/or residence permits</w:t>
            </w:r>
          </w:p>
          <w:p w:rsidR="00FF11CC" w:rsidRPr="00853A49" w:rsidRDefault="00FF11CC" w:rsidP="00FF11CC">
            <w:pPr>
              <w:pStyle w:val="Sinespaciado"/>
              <w:ind w:left="720"/>
              <w:rPr>
                <w:rFonts w:ascii="Times New Roman" w:hAnsi="Times New Roman" w:cs="Times New Roman"/>
                <w:sz w:val="24"/>
                <w:szCs w:val="24"/>
                <w:lang w:val="en-GB"/>
              </w:rPr>
            </w:pP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have knowledge, skills and competences to:</w:t>
            </w:r>
          </w:p>
          <w:p w:rsidR="00FF11CC" w:rsidRPr="00853A49" w:rsidRDefault="00FF11CC" w:rsidP="00FF11CC">
            <w:pPr>
              <w:pStyle w:val="Prrafodelista"/>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inform and/or lead foreign citizens through the process of obtaining different types of temporary work and/or residence permits.</w:t>
            </w:r>
          </w:p>
          <w:p w:rsidR="00FF11CC" w:rsidRPr="00853A49" w:rsidRDefault="00FF11CC" w:rsidP="00FF11CC">
            <w:pPr>
              <w:pStyle w:val="Sinespaciado"/>
              <w:ind w:left="360"/>
              <w:rPr>
                <w:rFonts w:ascii="Times New Roman" w:hAnsi="Times New Roman" w:cs="Times New Roman"/>
                <w:sz w:val="24"/>
                <w:szCs w:val="24"/>
                <w:lang w:val="en-GB"/>
              </w:rPr>
            </w:pPr>
          </w:p>
        </w:tc>
      </w:tr>
      <w:tr w:rsidR="00FF11CC" w:rsidRPr="00853A49" w:rsidTr="00FF11CC">
        <w:tc>
          <w:tcPr>
            <w:tcW w:w="9273" w:type="dxa"/>
            <w:gridSpan w:val="3"/>
          </w:tcPr>
          <w:p w:rsidR="00FF11CC" w:rsidRPr="00853A49" w:rsidRDefault="00FF11CC" w:rsidP="00FF11CC">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t>Unit 3: Procedures for obtaining visa, permanent residence permits and citizenship</w:t>
            </w:r>
            <w:r w:rsidRPr="00853A49">
              <w:rPr>
                <w:rFonts w:ascii="Times New Roman" w:hAnsi="Times New Roman" w:cs="Times New Roman"/>
                <w:color w:val="000000"/>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3.2</w:t>
            </w:r>
            <w:r w:rsidRPr="00853A49">
              <w:rPr>
                <w:rFonts w:ascii="Times New Roman" w:hAnsi="Times New Roman" w:cs="Times New Roman"/>
                <w:sz w:val="24"/>
                <w:szCs w:val="24"/>
                <w:lang w:val="en-GB"/>
              </w:rPr>
              <w:tab/>
              <w:t>Important/Exceptions</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3.4</w:t>
            </w:r>
            <w:r w:rsidRPr="00853A49">
              <w:rPr>
                <w:rFonts w:ascii="Times New Roman" w:hAnsi="Times New Roman" w:cs="Times New Roman"/>
                <w:sz w:val="24"/>
                <w:szCs w:val="24"/>
                <w:lang w:val="en-GB"/>
              </w:rPr>
              <w:tab/>
              <w:t>Additional information</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FF11CC" w:rsidRPr="00853A49" w:rsidRDefault="00FF11CC" w:rsidP="00FF11CC">
            <w:pPr>
              <w:pStyle w:val="Prrafodelista"/>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identify and describe procedures of obtaining visa, permanent residence permits and citizenship for foreign investors </w:t>
            </w:r>
          </w:p>
          <w:p w:rsidR="00FF11CC" w:rsidRPr="00853A49" w:rsidRDefault="00FF11CC" w:rsidP="00FF11CC">
            <w:pPr>
              <w:pStyle w:val="Sinespaciado"/>
              <w:ind w:left="720"/>
              <w:rPr>
                <w:rFonts w:ascii="Times New Roman" w:hAnsi="Times New Roman" w:cs="Times New Roman"/>
                <w:sz w:val="24"/>
                <w:szCs w:val="24"/>
                <w:lang w:val="en-GB"/>
              </w:rPr>
            </w:pP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Participants will have knowledge, skills and competences </w:t>
            </w:r>
            <w:r>
              <w:rPr>
                <w:rFonts w:ascii="Times New Roman" w:hAnsi="Times New Roman" w:cs="Times New Roman"/>
                <w:sz w:val="24"/>
                <w:szCs w:val="24"/>
                <w:lang w:val="en-GB"/>
              </w:rPr>
              <w:t>to</w:t>
            </w:r>
            <w:r w:rsidRPr="00853A49">
              <w:rPr>
                <w:rFonts w:ascii="Times New Roman" w:hAnsi="Times New Roman" w:cs="Times New Roman"/>
                <w:sz w:val="24"/>
                <w:szCs w:val="24"/>
                <w:lang w:val="en-GB"/>
              </w:rPr>
              <w:t>:</w:t>
            </w:r>
          </w:p>
          <w:p w:rsidR="00FF11CC" w:rsidRPr="00853A49" w:rsidRDefault="00FF11CC" w:rsidP="00FF11CC">
            <w:pPr>
              <w:pStyle w:val="Prrafodelista"/>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pass the information on procedures of obtaining visa, permanent residence permits and citizenship to foreign investors </w:t>
            </w:r>
          </w:p>
          <w:p w:rsidR="00FF11CC" w:rsidRDefault="00FF11CC" w:rsidP="00FF11CC">
            <w:pPr>
              <w:pStyle w:val="Sinespaciado"/>
              <w:ind w:left="720"/>
              <w:rPr>
                <w:rFonts w:ascii="Times New Roman" w:hAnsi="Times New Roman" w:cs="Times New Roman"/>
                <w:sz w:val="24"/>
                <w:szCs w:val="24"/>
                <w:lang w:val="en-GB"/>
              </w:rPr>
            </w:pPr>
          </w:p>
          <w:p w:rsidR="00FF11CC" w:rsidRPr="00853A49" w:rsidRDefault="00FF11CC" w:rsidP="00FF11CC">
            <w:pPr>
              <w:pStyle w:val="Sinespaciado"/>
              <w:ind w:left="720"/>
              <w:rPr>
                <w:rFonts w:ascii="Times New Roman" w:hAnsi="Times New Roman" w:cs="Times New Roman"/>
                <w:sz w:val="24"/>
                <w:szCs w:val="24"/>
                <w:lang w:val="en-GB"/>
              </w:rPr>
            </w:pPr>
          </w:p>
        </w:tc>
      </w:tr>
      <w:tr w:rsidR="00FF11CC" w:rsidRPr="00853A49" w:rsidTr="00FF11CC">
        <w:tc>
          <w:tcPr>
            <w:tcW w:w="9273" w:type="dxa"/>
            <w:gridSpan w:val="3"/>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Unit 4: Conditions and procedures for family reunification </w:t>
            </w:r>
          </w:p>
          <w:p w:rsidR="00FF11CC" w:rsidRPr="00853A49" w:rsidRDefault="00FF11CC" w:rsidP="00FF11CC">
            <w:pPr>
              <w:pStyle w:val="Sinespaciado"/>
              <w:rPr>
                <w:rFonts w:ascii="Times New Roman" w:hAnsi="Times New Roman" w:cs="Times New Roman"/>
                <w:sz w:val="24"/>
                <w:szCs w:val="24"/>
                <w:lang w:val="en-GB"/>
              </w:rPr>
            </w:pP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4.2</w:t>
            </w:r>
            <w:r w:rsidRPr="00853A49">
              <w:rPr>
                <w:rFonts w:ascii="Times New Roman" w:hAnsi="Times New Roman" w:cs="Times New Roman"/>
                <w:sz w:val="24"/>
                <w:szCs w:val="24"/>
                <w:lang w:val="en-GB"/>
              </w:rPr>
              <w:tab/>
              <w:t>Important/Exceptions</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4.4</w:t>
            </w:r>
            <w:r w:rsidRPr="00853A49">
              <w:rPr>
                <w:rFonts w:ascii="Times New Roman" w:hAnsi="Times New Roman" w:cs="Times New Roman"/>
                <w:sz w:val="24"/>
                <w:szCs w:val="24"/>
                <w:lang w:val="en-GB"/>
              </w:rPr>
              <w:tab/>
              <w:t>Additional information</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identify and describe differences in the procedure of family reunification </w:t>
            </w:r>
          </w:p>
          <w:p w:rsidR="00FF11CC" w:rsidRPr="00853A49" w:rsidRDefault="00FF11CC" w:rsidP="00FF11CC">
            <w:pPr>
              <w:pStyle w:val="Sinespaciado"/>
              <w:ind w:left="720"/>
              <w:rPr>
                <w:rFonts w:ascii="Times New Roman" w:hAnsi="Times New Roman" w:cs="Times New Roman"/>
                <w:sz w:val="24"/>
                <w:szCs w:val="24"/>
                <w:lang w:val="en-GB"/>
              </w:rPr>
            </w:pPr>
          </w:p>
          <w:p w:rsidR="00FF11CC" w:rsidRPr="00853A49" w:rsidRDefault="00FF11CC" w:rsidP="00FF11CC">
            <w:pPr>
              <w:pStyle w:val="Sinespaciado"/>
              <w:ind w:left="720"/>
              <w:rPr>
                <w:rFonts w:ascii="Times New Roman" w:hAnsi="Times New Roman" w:cs="Times New Roman"/>
                <w:sz w:val="24"/>
                <w:szCs w:val="24"/>
                <w:lang w:val="en-GB"/>
              </w:rPr>
            </w:pP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have knowledge, skills and competences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identify differences in the procedure of family reunification </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inform and lead foreign nationals’ trough the procedures of obtaining residence permit with the aim of family reunification</w:t>
            </w:r>
          </w:p>
          <w:p w:rsidR="00FF11CC" w:rsidRPr="00853A49" w:rsidRDefault="00FF11CC" w:rsidP="00FF11CC">
            <w:pPr>
              <w:pStyle w:val="Sinespaciado"/>
              <w:ind w:left="720"/>
              <w:rPr>
                <w:rFonts w:ascii="Times New Roman" w:hAnsi="Times New Roman" w:cs="Times New Roman"/>
                <w:sz w:val="24"/>
                <w:szCs w:val="24"/>
                <w:lang w:val="en-GB"/>
              </w:rPr>
            </w:pPr>
          </w:p>
        </w:tc>
      </w:tr>
    </w:tbl>
    <w:p w:rsidR="00FF11CC" w:rsidRPr="00853A49" w:rsidRDefault="00FF11CC" w:rsidP="00FF11CC">
      <w:pPr>
        <w:pStyle w:val="Sinespaciado"/>
        <w:rPr>
          <w:rFonts w:ascii="Times New Roman" w:hAnsi="Times New Roman" w:cs="Times New Roman"/>
          <w:sz w:val="24"/>
          <w:szCs w:val="24"/>
          <w:lang w:val="en-GB"/>
        </w:rPr>
      </w:pPr>
    </w:p>
    <w:p w:rsidR="00FF11CC" w:rsidRPr="00853A49" w:rsidRDefault="00FF11CC" w:rsidP="00FF11CC">
      <w:pPr>
        <w:pStyle w:val="Sinespaciado"/>
        <w:rPr>
          <w:rFonts w:ascii="Times New Roman" w:hAnsi="Times New Roman" w:cs="Times New Roman"/>
          <w:i/>
          <w:sz w:val="24"/>
          <w:szCs w:val="24"/>
          <w:u w:val="single"/>
          <w:lang w:val="en-GB"/>
        </w:rPr>
      </w:pPr>
      <w:r w:rsidRPr="00853A49">
        <w:rPr>
          <w:rFonts w:ascii="Times New Roman" w:hAnsi="Times New Roman" w:cs="Times New Roman"/>
          <w:i/>
          <w:sz w:val="24"/>
          <w:szCs w:val="24"/>
          <w:u w:val="single"/>
          <w:lang w:val="en-GB" w:eastAsia="en-GB"/>
        </w:rPr>
        <w:lastRenderedPageBreak/>
        <w:t>Module 7: Real estate investment</w:t>
      </w:r>
    </w:p>
    <w:p w:rsidR="00FF11CC" w:rsidRPr="00853A49" w:rsidRDefault="00FF11CC" w:rsidP="00FF11CC">
      <w:pPr>
        <w:pStyle w:val="Sinespaciado"/>
        <w:rPr>
          <w:rFonts w:ascii="Times New Roman" w:hAnsi="Times New Roman" w:cs="Times New Roman"/>
          <w:sz w:val="24"/>
          <w:szCs w:val="24"/>
          <w:lang w:val="en-GB"/>
        </w:rPr>
      </w:pPr>
    </w:p>
    <w:p w:rsidR="00FF11CC" w:rsidRPr="00853A49" w:rsidRDefault="00FF11CC" w:rsidP="00FF11CC">
      <w:pPr>
        <w:rPr>
          <w:bCs/>
          <w:color w:val="000000"/>
          <w:lang w:val="en-GB"/>
        </w:rPr>
      </w:pPr>
      <w:r w:rsidRPr="00853A49">
        <w:rPr>
          <w:bCs/>
          <w:color w:val="000000"/>
          <w:lang w:val="en-GB"/>
        </w:rPr>
        <w:t>Upon successful completion of this module, learns will know what knowledge FDI advisors should have regarding:</w:t>
      </w:r>
    </w:p>
    <w:p w:rsidR="00FF11CC" w:rsidRPr="00853A49" w:rsidRDefault="00FF11CC" w:rsidP="00FF11CC">
      <w:pPr>
        <w:pStyle w:val="Sinespaciado"/>
        <w:numPr>
          <w:ilvl w:val="0"/>
          <w:numId w:val="46"/>
        </w:numPr>
        <w:rPr>
          <w:rFonts w:ascii="Times New Roman" w:hAnsi="Times New Roman" w:cs="Times New Roman"/>
          <w:sz w:val="24"/>
          <w:szCs w:val="24"/>
          <w:lang w:val="en-GB"/>
        </w:rPr>
      </w:pPr>
      <w:r w:rsidRPr="00853A49">
        <w:rPr>
          <w:rFonts w:ascii="Times New Roman" w:hAnsi="Times New Roman" w:cs="Times New Roman"/>
          <w:sz w:val="24"/>
          <w:szCs w:val="24"/>
          <w:lang w:val="en-GB"/>
        </w:rPr>
        <w:t>Fundamental concepts and appropriate terminology in the field of investment in real estate;</w:t>
      </w:r>
    </w:p>
    <w:p w:rsidR="00FF11CC" w:rsidRPr="00853A49" w:rsidRDefault="00FF11CC" w:rsidP="00FF11CC">
      <w:pPr>
        <w:pStyle w:val="Sinespaciado"/>
        <w:numPr>
          <w:ilvl w:val="0"/>
          <w:numId w:val="46"/>
        </w:numPr>
        <w:rPr>
          <w:rFonts w:ascii="Times New Roman" w:hAnsi="Times New Roman" w:cs="Times New Roman"/>
          <w:sz w:val="24"/>
          <w:szCs w:val="24"/>
          <w:lang w:val="en-GB"/>
        </w:rPr>
      </w:pPr>
      <w:r w:rsidRPr="00853A49">
        <w:rPr>
          <w:rFonts w:ascii="Times New Roman" w:hAnsi="Times New Roman" w:cs="Times New Roman"/>
          <w:sz w:val="24"/>
          <w:szCs w:val="24"/>
          <w:lang w:val="en-GB"/>
        </w:rPr>
        <w:t>Ways to develop strategies for investing in real estate;</w:t>
      </w:r>
    </w:p>
    <w:p w:rsidR="00FF11CC" w:rsidRPr="00853A49" w:rsidRDefault="00FF11CC" w:rsidP="00FF11CC">
      <w:pPr>
        <w:pStyle w:val="Sinespaciado"/>
        <w:numPr>
          <w:ilvl w:val="0"/>
          <w:numId w:val="46"/>
        </w:numPr>
        <w:rPr>
          <w:rFonts w:ascii="Times New Roman" w:hAnsi="Times New Roman" w:cs="Times New Roman"/>
          <w:sz w:val="24"/>
          <w:szCs w:val="24"/>
          <w:lang w:val="en-GB"/>
        </w:rPr>
      </w:pPr>
      <w:r w:rsidRPr="00853A49">
        <w:rPr>
          <w:rFonts w:ascii="Times New Roman" w:hAnsi="Times New Roman" w:cs="Times New Roman"/>
          <w:sz w:val="24"/>
          <w:szCs w:val="24"/>
          <w:lang w:val="en-GB"/>
        </w:rPr>
        <w:t>Knowledge of the base of real estate and real estate contracts;</w:t>
      </w:r>
    </w:p>
    <w:p w:rsidR="00FF11CC" w:rsidRPr="00853A49" w:rsidRDefault="00FF11CC" w:rsidP="00FF11CC">
      <w:pPr>
        <w:pStyle w:val="Sinespaciado"/>
        <w:numPr>
          <w:ilvl w:val="0"/>
          <w:numId w:val="46"/>
        </w:numPr>
        <w:rPr>
          <w:rFonts w:ascii="Times New Roman" w:hAnsi="Times New Roman" w:cs="Times New Roman"/>
          <w:sz w:val="24"/>
          <w:szCs w:val="24"/>
          <w:lang w:val="en-GB"/>
        </w:rPr>
      </w:pPr>
      <w:r w:rsidRPr="00853A49">
        <w:rPr>
          <w:rFonts w:ascii="Times New Roman" w:hAnsi="Times New Roman" w:cs="Times New Roman"/>
          <w:sz w:val="24"/>
          <w:szCs w:val="24"/>
          <w:lang w:val="en-GB"/>
        </w:rPr>
        <w:t>Fundamentals of investment and financing;</w:t>
      </w:r>
    </w:p>
    <w:p w:rsidR="00FF11CC" w:rsidRPr="00853A49" w:rsidRDefault="00FF11CC" w:rsidP="00FF11CC">
      <w:pPr>
        <w:pStyle w:val="Sinespaciado"/>
        <w:numPr>
          <w:ilvl w:val="0"/>
          <w:numId w:val="46"/>
        </w:numPr>
        <w:rPr>
          <w:rFonts w:ascii="Times New Roman" w:hAnsi="Times New Roman" w:cs="Times New Roman"/>
          <w:sz w:val="24"/>
          <w:szCs w:val="24"/>
          <w:lang w:val="en-GB"/>
        </w:rPr>
      </w:pPr>
      <w:r w:rsidRPr="00853A49">
        <w:rPr>
          <w:rFonts w:ascii="Times New Roman" w:hAnsi="Times New Roman" w:cs="Times New Roman"/>
          <w:sz w:val="24"/>
          <w:szCs w:val="24"/>
          <w:lang w:val="en-GB"/>
        </w:rPr>
        <w:t>Ways to identify risks that accompany investments in real estate;</w:t>
      </w:r>
    </w:p>
    <w:p w:rsidR="00FF11CC" w:rsidRPr="00853A49" w:rsidRDefault="00FF11CC" w:rsidP="00FF11CC">
      <w:pPr>
        <w:pStyle w:val="Sinespaciado"/>
        <w:numPr>
          <w:ilvl w:val="0"/>
          <w:numId w:val="46"/>
        </w:numPr>
        <w:rPr>
          <w:rFonts w:ascii="Times New Roman" w:hAnsi="Times New Roman" w:cs="Times New Roman"/>
          <w:sz w:val="24"/>
          <w:szCs w:val="24"/>
          <w:lang w:val="en-GB"/>
        </w:rPr>
      </w:pPr>
      <w:r w:rsidRPr="00853A49">
        <w:rPr>
          <w:rFonts w:ascii="Times New Roman" w:hAnsi="Times New Roman" w:cs="Times New Roman"/>
          <w:sz w:val="24"/>
          <w:szCs w:val="24"/>
          <w:lang w:val="en-GB"/>
        </w:rPr>
        <w:t>Knowledge of the fundamentals of the real estate market and its functioning.</w:t>
      </w:r>
    </w:p>
    <w:p w:rsidR="00FF11CC" w:rsidRPr="00853A49" w:rsidRDefault="00FF11CC" w:rsidP="00FF11CC">
      <w:pPr>
        <w:rPr>
          <w:lang w:val="en-GB"/>
        </w:rPr>
      </w:pPr>
    </w:p>
    <w:p w:rsidR="00FF11CC" w:rsidRPr="00853A49" w:rsidRDefault="00FF11CC" w:rsidP="00FF11CC">
      <w:pPr>
        <w:rPr>
          <w:bCs/>
          <w:color w:val="000000"/>
          <w:lang w:val="en-GB"/>
        </w:rPr>
      </w:pPr>
    </w:p>
    <w:p w:rsidR="00FF11CC" w:rsidRPr="00853A49" w:rsidRDefault="00FF11CC" w:rsidP="00FF11CC">
      <w:pPr>
        <w:rPr>
          <w:bCs/>
          <w:color w:val="000000"/>
          <w:u w:val="single"/>
          <w:lang w:val="en-GB"/>
        </w:rPr>
      </w:pPr>
      <w:r w:rsidRPr="00853A49">
        <w:rPr>
          <w:bCs/>
          <w:color w:val="000000"/>
          <w:u w:val="single"/>
          <w:lang w:val="en-GB"/>
        </w:rPr>
        <w:t>List of units:</w:t>
      </w:r>
    </w:p>
    <w:p w:rsidR="00FF11CC" w:rsidRPr="00853A49" w:rsidRDefault="00FF11CC" w:rsidP="00FF11CC">
      <w:pPr>
        <w:pStyle w:val="Sinespaciado"/>
        <w:numPr>
          <w:ilvl w:val="0"/>
          <w:numId w:val="44"/>
        </w:numPr>
        <w:rPr>
          <w:rFonts w:ascii="Times New Roman" w:hAnsi="Times New Roman" w:cs="Times New Roman"/>
          <w:sz w:val="24"/>
          <w:szCs w:val="24"/>
          <w:lang w:val="en-GB"/>
        </w:rPr>
      </w:pPr>
      <w:r w:rsidRPr="00853A49">
        <w:rPr>
          <w:rFonts w:ascii="Times New Roman" w:hAnsi="Times New Roman" w:cs="Times New Roman"/>
          <w:sz w:val="24"/>
          <w:szCs w:val="24"/>
          <w:lang w:val="en-GB"/>
        </w:rPr>
        <w:t>Relevant legislation in the field of real estate</w:t>
      </w:r>
      <w:r w:rsidRPr="00853A49">
        <w:rPr>
          <w:rFonts w:ascii="Times New Roman" w:hAnsi="Times New Roman" w:cs="Times New Roman"/>
          <w:sz w:val="24"/>
          <w:szCs w:val="24"/>
          <w:lang w:val="en-GB"/>
        </w:rPr>
        <w:tab/>
      </w:r>
    </w:p>
    <w:p w:rsidR="00FF11CC" w:rsidRPr="00853A49" w:rsidRDefault="00FF11CC" w:rsidP="00FF11CC">
      <w:pPr>
        <w:pStyle w:val="Sinespaciado"/>
        <w:numPr>
          <w:ilvl w:val="0"/>
          <w:numId w:val="44"/>
        </w:numPr>
        <w:rPr>
          <w:rFonts w:ascii="Times New Roman" w:hAnsi="Times New Roman" w:cs="Times New Roman"/>
          <w:sz w:val="24"/>
          <w:szCs w:val="24"/>
          <w:lang w:val="en-GB"/>
        </w:rPr>
      </w:pPr>
      <w:r w:rsidRPr="00853A49">
        <w:rPr>
          <w:rFonts w:ascii="Times New Roman" w:hAnsi="Times New Roman" w:cs="Times New Roman"/>
          <w:sz w:val="24"/>
          <w:szCs w:val="24"/>
          <w:lang w:val="en-GB"/>
        </w:rPr>
        <w:t>Obtaining property</w:t>
      </w:r>
      <w:r w:rsidRPr="00853A49">
        <w:rPr>
          <w:rFonts w:ascii="Times New Roman" w:hAnsi="Times New Roman" w:cs="Times New Roman"/>
          <w:sz w:val="24"/>
          <w:szCs w:val="24"/>
          <w:lang w:val="en-GB"/>
        </w:rPr>
        <w:tab/>
      </w:r>
    </w:p>
    <w:p w:rsidR="00FF11CC" w:rsidRPr="00853A49" w:rsidRDefault="00FF11CC" w:rsidP="00FF11CC">
      <w:pPr>
        <w:pStyle w:val="Sinespaciado"/>
        <w:numPr>
          <w:ilvl w:val="0"/>
          <w:numId w:val="44"/>
        </w:numPr>
        <w:rPr>
          <w:rFonts w:ascii="Times New Roman" w:hAnsi="Times New Roman" w:cs="Times New Roman"/>
          <w:sz w:val="24"/>
          <w:szCs w:val="24"/>
          <w:lang w:val="en-GB"/>
        </w:rPr>
      </w:pPr>
      <w:r w:rsidRPr="00853A49">
        <w:rPr>
          <w:rFonts w:ascii="Times New Roman" w:hAnsi="Times New Roman" w:cs="Times New Roman"/>
          <w:sz w:val="24"/>
          <w:szCs w:val="24"/>
          <w:lang w:val="en-GB"/>
        </w:rPr>
        <w:t>Real estate register</w:t>
      </w:r>
    </w:p>
    <w:p w:rsidR="00FF11CC" w:rsidRPr="00853A49" w:rsidRDefault="00FF11CC" w:rsidP="00FF11CC">
      <w:pPr>
        <w:pStyle w:val="Sinespaciado"/>
        <w:numPr>
          <w:ilvl w:val="0"/>
          <w:numId w:val="44"/>
        </w:numPr>
        <w:rPr>
          <w:rFonts w:ascii="Times New Roman" w:hAnsi="Times New Roman" w:cs="Times New Roman"/>
          <w:sz w:val="24"/>
          <w:szCs w:val="24"/>
          <w:lang w:val="en-GB"/>
        </w:rPr>
      </w:pPr>
      <w:r w:rsidRPr="00853A49">
        <w:rPr>
          <w:rFonts w:ascii="Times New Roman" w:hAnsi="Times New Roman" w:cs="Times New Roman"/>
          <w:sz w:val="24"/>
          <w:szCs w:val="24"/>
          <w:lang w:val="en-GB"/>
        </w:rPr>
        <w:t>Basis of investment and financing of acquiring property</w:t>
      </w:r>
    </w:p>
    <w:p w:rsidR="00FF11CC" w:rsidRPr="00853A49" w:rsidRDefault="00FF11CC" w:rsidP="00FF11CC">
      <w:pPr>
        <w:pStyle w:val="Sinespaciado"/>
        <w:numPr>
          <w:ilvl w:val="0"/>
          <w:numId w:val="44"/>
        </w:numPr>
        <w:rPr>
          <w:rFonts w:ascii="Times New Roman" w:hAnsi="Times New Roman" w:cs="Times New Roman"/>
          <w:sz w:val="24"/>
          <w:szCs w:val="24"/>
          <w:lang w:val="en-GB"/>
        </w:rPr>
      </w:pPr>
      <w:r w:rsidRPr="00853A49">
        <w:rPr>
          <w:rFonts w:ascii="Times New Roman" w:hAnsi="Times New Roman" w:cs="Times New Roman"/>
          <w:sz w:val="24"/>
          <w:szCs w:val="24"/>
          <w:lang w:val="en-GB"/>
        </w:rPr>
        <w:t>The real estate market economy</w:t>
      </w:r>
    </w:p>
    <w:p w:rsidR="00FF11CC" w:rsidRPr="00853A49" w:rsidRDefault="00FF11CC" w:rsidP="00FF11CC">
      <w:pPr>
        <w:pStyle w:val="Sinespaciado"/>
        <w:numPr>
          <w:ilvl w:val="0"/>
          <w:numId w:val="44"/>
        </w:numPr>
        <w:rPr>
          <w:rFonts w:ascii="Times New Roman" w:hAnsi="Times New Roman" w:cs="Times New Roman"/>
          <w:sz w:val="24"/>
          <w:szCs w:val="24"/>
          <w:lang w:val="en-GB"/>
        </w:rPr>
      </w:pPr>
      <w:r w:rsidRPr="00853A49">
        <w:rPr>
          <w:rFonts w:ascii="Times New Roman" w:hAnsi="Times New Roman" w:cs="Times New Roman"/>
          <w:sz w:val="24"/>
          <w:szCs w:val="24"/>
          <w:lang w:val="en-GB"/>
        </w:rPr>
        <w:t>Contracts used in the real estate market</w:t>
      </w:r>
    </w:p>
    <w:p w:rsidR="00FF11CC" w:rsidRPr="00853A49" w:rsidRDefault="00FF11CC" w:rsidP="00FF11CC">
      <w:pPr>
        <w:pStyle w:val="Sinespaciado"/>
        <w:numPr>
          <w:ilvl w:val="0"/>
          <w:numId w:val="44"/>
        </w:numPr>
        <w:rPr>
          <w:rFonts w:ascii="Times New Roman" w:hAnsi="Times New Roman" w:cs="Times New Roman"/>
          <w:sz w:val="24"/>
          <w:szCs w:val="24"/>
          <w:lang w:val="en-GB"/>
        </w:rPr>
      </w:pPr>
      <w:r w:rsidRPr="00853A49">
        <w:rPr>
          <w:rFonts w:ascii="Times New Roman" w:hAnsi="Times New Roman" w:cs="Times New Roman"/>
          <w:sz w:val="24"/>
          <w:szCs w:val="24"/>
          <w:lang w:val="en-GB"/>
        </w:rPr>
        <w:t>Role of notaries in real estate transactions</w:t>
      </w:r>
    </w:p>
    <w:p w:rsidR="00FF11CC" w:rsidRPr="00853A49" w:rsidRDefault="00FF11CC" w:rsidP="00FF11CC">
      <w:pPr>
        <w:pStyle w:val="Sinespaciado"/>
        <w:numPr>
          <w:ilvl w:val="0"/>
          <w:numId w:val="44"/>
        </w:numPr>
        <w:rPr>
          <w:rFonts w:ascii="Times New Roman" w:hAnsi="Times New Roman" w:cs="Times New Roman"/>
          <w:sz w:val="24"/>
          <w:szCs w:val="24"/>
          <w:lang w:val="en-GB"/>
        </w:rPr>
      </w:pPr>
      <w:r w:rsidRPr="00853A49">
        <w:rPr>
          <w:rFonts w:ascii="Times New Roman" w:hAnsi="Times New Roman" w:cs="Times New Roman"/>
          <w:sz w:val="24"/>
          <w:szCs w:val="24"/>
          <w:lang w:val="en-GB"/>
        </w:rPr>
        <w:t>Real estate agents</w:t>
      </w:r>
    </w:p>
    <w:p w:rsidR="00FF11CC" w:rsidRPr="00853A49" w:rsidRDefault="00FF11CC" w:rsidP="00FF11CC">
      <w:pPr>
        <w:pStyle w:val="Sinespaciado"/>
        <w:rPr>
          <w:rFonts w:ascii="Times New Roman" w:hAnsi="Times New Roman" w:cs="Times New Roman"/>
          <w:sz w:val="24"/>
          <w:szCs w:val="24"/>
          <w:lang w:val="en-GB"/>
        </w:rPr>
      </w:pPr>
    </w:p>
    <w:p w:rsidR="00FF11CC" w:rsidRPr="00853A49" w:rsidRDefault="00FF11CC" w:rsidP="00FF11CC">
      <w:pPr>
        <w:pStyle w:val="Sinespaciado"/>
        <w:rPr>
          <w:rFonts w:ascii="Times New Roman" w:hAnsi="Times New Roman" w:cs="Times New Roman"/>
          <w:sz w:val="24"/>
          <w:szCs w:val="24"/>
          <w:lang w:val="en-GB"/>
        </w:rPr>
      </w:pPr>
    </w:p>
    <w:p w:rsidR="00FF11CC" w:rsidRPr="00853A49" w:rsidRDefault="00FF11CC" w:rsidP="00FF11CC">
      <w:pPr>
        <w:rPr>
          <w:bCs/>
          <w:color w:val="000000"/>
          <w:u w:val="single"/>
          <w:lang w:val="en-GB"/>
        </w:rPr>
      </w:pPr>
      <w:r w:rsidRPr="00853A49">
        <w:rPr>
          <w:bCs/>
          <w:color w:val="000000"/>
          <w:u w:val="single"/>
          <w:lang w:val="en-GB"/>
        </w:rPr>
        <w:t>Description of units:</w:t>
      </w:r>
    </w:p>
    <w:p w:rsidR="00FF11CC" w:rsidRPr="00853A49" w:rsidRDefault="00FF11CC" w:rsidP="00FF11CC">
      <w:pPr>
        <w:pStyle w:val="Sinespaciado"/>
        <w:rPr>
          <w:rFonts w:ascii="Times New Roman" w:hAnsi="Times New Roman" w:cs="Times New Roman"/>
          <w:sz w:val="24"/>
          <w:szCs w:val="24"/>
          <w:lang w:val="en-GB"/>
        </w:rPr>
      </w:pPr>
    </w:p>
    <w:tbl>
      <w:tblPr>
        <w:tblStyle w:val="Tablaconcuadrcula"/>
        <w:tblW w:w="9273" w:type="dxa"/>
        <w:tblInd w:w="-176" w:type="dxa"/>
        <w:tblLook w:val="04A0" w:firstRow="1" w:lastRow="0" w:firstColumn="1" w:lastColumn="0" w:noHBand="0" w:noVBand="1"/>
      </w:tblPr>
      <w:tblGrid>
        <w:gridCol w:w="3029"/>
        <w:gridCol w:w="3096"/>
        <w:gridCol w:w="3148"/>
      </w:tblGrid>
      <w:tr w:rsidR="00FF11CC" w:rsidRPr="00853A49" w:rsidTr="00FF11CC">
        <w:tc>
          <w:tcPr>
            <w:tcW w:w="9273" w:type="dxa"/>
            <w:gridSpan w:val="3"/>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Unit 1: Relevant legislation in the field of real estate</w:t>
            </w:r>
          </w:p>
          <w:p w:rsidR="00FF11CC" w:rsidRPr="00853A49" w:rsidRDefault="00FF11CC" w:rsidP="00FF11CC">
            <w:pPr>
              <w:pStyle w:val="Sinespaciado"/>
              <w:rPr>
                <w:rFonts w:ascii="Times New Roman" w:hAnsi="Times New Roman" w:cs="Times New Roman"/>
                <w:sz w:val="24"/>
                <w:szCs w:val="24"/>
                <w:lang w:val="en-GB"/>
              </w:rPr>
            </w:pP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1.2</w:t>
            </w:r>
            <w:r w:rsidRPr="00853A49">
              <w:rPr>
                <w:rFonts w:ascii="Times New Roman" w:hAnsi="Times New Roman" w:cs="Times New Roman"/>
                <w:sz w:val="24"/>
                <w:szCs w:val="24"/>
                <w:lang w:val="en-GB"/>
              </w:rPr>
              <w:tab/>
              <w:t>Important/Exceptions</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1.4</w:t>
            </w:r>
            <w:r w:rsidRPr="00853A49">
              <w:rPr>
                <w:rFonts w:ascii="Times New Roman" w:hAnsi="Times New Roman" w:cs="Times New Roman"/>
                <w:sz w:val="24"/>
                <w:szCs w:val="24"/>
                <w:lang w:val="en-GB"/>
              </w:rPr>
              <w:tab/>
              <w:t>Additional information</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different types of real estate ownerships</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the relevant national obligatory legislation concerning Real Estate</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different fees and charges related to real estate</w:t>
            </w:r>
          </w:p>
          <w:p w:rsidR="00FF11CC" w:rsidRPr="00853A49" w:rsidRDefault="00FF11CC" w:rsidP="00FF11CC">
            <w:pPr>
              <w:pStyle w:val="Sinespaciado"/>
              <w:ind w:left="720"/>
              <w:rPr>
                <w:rFonts w:ascii="Times New Roman" w:hAnsi="Times New Roman" w:cs="Times New Roman"/>
                <w:sz w:val="24"/>
                <w:szCs w:val="24"/>
                <w:lang w:val="en-GB"/>
              </w:rPr>
            </w:pP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have knowledge, skills and competences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 different types of real estate ownerships to their clients</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 the relevant national obligatory legislation concerning Real Estate to their clients</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 different fees and charges related to real estate to their clients</w:t>
            </w:r>
          </w:p>
          <w:p w:rsidR="00FF11CC" w:rsidRPr="00853A49" w:rsidRDefault="00FF11CC" w:rsidP="00FF11CC">
            <w:pPr>
              <w:pStyle w:val="Sinespaciado"/>
              <w:rPr>
                <w:rFonts w:ascii="Times New Roman" w:hAnsi="Times New Roman" w:cs="Times New Roman"/>
                <w:sz w:val="24"/>
                <w:szCs w:val="24"/>
                <w:lang w:val="en-GB"/>
              </w:rPr>
            </w:pPr>
          </w:p>
        </w:tc>
      </w:tr>
      <w:tr w:rsidR="00FF11CC" w:rsidRPr="00853A49" w:rsidTr="00FF11CC">
        <w:tc>
          <w:tcPr>
            <w:tcW w:w="9273" w:type="dxa"/>
            <w:gridSpan w:val="3"/>
          </w:tcPr>
          <w:p w:rsidR="00FF11CC" w:rsidRPr="00853A49" w:rsidRDefault="00FF11CC" w:rsidP="00FF11CC">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t>Unit 2: Obtaining property</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color w:val="000000"/>
                <w:sz w:val="24"/>
                <w:szCs w:val="24"/>
                <w:lang w:val="en-GB"/>
              </w:rPr>
              <w:tab/>
            </w: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Content</w:t>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2.2</w:t>
            </w:r>
            <w:r w:rsidRPr="00853A49">
              <w:rPr>
                <w:rFonts w:ascii="Times New Roman" w:hAnsi="Times New Roman" w:cs="Times New Roman"/>
                <w:sz w:val="24"/>
                <w:szCs w:val="24"/>
                <w:lang w:val="en-GB"/>
              </w:rPr>
              <w:tab/>
              <w:t>Important/Exceptions</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2.4</w:t>
            </w:r>
            <w:r w:rsidRPr="00853A49">
              <w:rPr>
                <w:rFonts w:ascii="Times New Roman" w:hAnsi="Times New Roman" w:cs="Times New Roman"/>
                <w:sz w:val="24"/>
                <w:szCs w:val="24"/>
                <w:lang w:val="en-GB"/>
              </w:rPr>
              <w:tab/>
              <w:t>Additional information</w:t>
            </w: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different ways of acquiring property rights over real estate</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different taxes related to a transfer of property</w:t>
            </w:r>
          </w:p>
          <w:p w:rsidR="00FF11CC" w:rsidRPr="00853A49" w:rsidRDefault="00FF11CC" w:rsidP="00FF11CC">
            <w:pPr>
              <w:pStyle w:val="Sinespaciado"/>
              <w:rPr>
                <w:rFonts w:ascii="Times New Roman" w:hAnsi="Times New Roman" w:cs="Times New Roman"/>
                <w:sz w:val="24"/>
                <w:szCs w:val="24"/>
                <w:lang w:val="en-GB"/>
              </w:rPr>
            </w:pP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Participants will have knowledge, skills and competences </w:t>
            </w:r>
            <w:r>
              <w:rPr>
                <w:rFonts w:ascii="Times New Roman" w:hAnsi="Times New Roman" w:cs="Times New Roman"/>
                <w:sz w:val="24"/>
                <w:szCs w:val="24"/>
                <w:lang w:val="en-GB"/>
              </w:rPr>
              <w:t>to</w:t>
            </w:r>
            <w:r w:rsidRPr="00853A49">
              <w:rPr>
                <w:rFonts w:ascii="Times New Roman" w:hAnsi="Times New Roman" w:cs="Times New Roman"/>
                <w:sz w:val="24"/>
                <w:szCs w:val="24"/>
                <w:lang w:val="en-GB"/>
              </w:rPr>
              <w:t>:</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 different ways of acquiring property rights over real estate and taxes related to a transfer of property to their clients</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 different taxes related to a transfer of property to their clients</w:t>
            </w:r>
          </w:p>
          <w:p w:rsidR="00FF11CC" w:rsidRPr="00853A49" w:rsidRDefault="00FF11CC" w:rsidP="00FF11CC">
            <w:pPr>
              <w:pStyle w:val="Sinespaciado"/>
              <w:rPr>
                <w:rFonts w:ascii="Times New Roman" w:hAnsi="Times New Roman" w:cs="Times New Roman"/>
                <w:sz w:val="24"/>
                <w:szCs w:val="24"/>
                <w:lang w:val="en-GB"/>
              </w:rPr>
            </w:pPr>
          </w:p>
        </w:tc>
      </w:tr>
      <w:tr w:rsidR="00FF11CC" w:rsidRPr="00853A49" w:rsidTr="00FF11CC">
        <w:tc>
          <w:tcPr>
            <w:tcW w:w="9273" w:type="dxa"/>
            <w:gridSpan w:val="3"/>
          </w:tcPr>
          <w:p w:rsidR="00FF11CC" w:rsidRPr="00853A49" w:rsidRDefault="00FF11CC" w:rsidP="00FF11CC">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t>Unit 3: Real estate register</w:t>
            </w:r>
            <w:r w:rsidRPr="00853A49">
              <w:rPr>
                <w:rFonts w:ascii="Times New Roman" w:hAnsi="Times New Roman" w:cs="Times New Roman"/>
                <w:color w:val="000000"/>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3.2</w:t>
            </w:r>
            <w:r w:rsidRPr="00853A49">
              <w:rPr>
                <w:rFonts w:ascii="Times New Roman" w:hAnsi="Times New Roman" w:cs="Times New Roman"/>
                <w:sz w:val="24"/>
                <w:szCs w:val="24"/>
                <w:lang w:val="en-GB"/>
              </w:rPr>
              <w:tab/>
              <w:t>Important/Exceptions</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3.4</w:t>
            </w:r>
            <w:r w:rsidRPr="00853A49">
              <w:rPr>
                <w:rFonts w:ascii="Times New Roman" w:hAnsi="Times New Roman" w:cs="Times New Roman"/>
                <w:sz w:val="24"/>
                <w:szCs w:val="24"/>
                <w:lang w:val="en-GB"/>
              </w:rPr>
              <w:tab/>
              <w:t>Additional information</w:t>
            </w: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the real estate register, its purpose and its usefulness</w:t>
            </w:r>
          </w:p>
          <w:p w:rsidR="00FF11CC" w:rsidRPr="00853A49" w:rsidRDefault="00FF11CC" w:rsidP="00FF11CC">
            <w:pPr>
              <w:pStyle w:val="Sinespaciado"/>
              <w:rPr>
                <w:rFonts w:ascii="Times New Roman" w:hAnsi="Times New Roman" w:cs="Times New Roman"/>
                <w:sz w:val="24"/>
                <w:szCs w:val="24"/>
                <w:lang w:val="en-GB"/>
              </w:rPr>
            </w:pP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have knowledge, skills and competences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 the real estate register, its purpose and its usefulness to their clients</w:t>
            </w:r>
          </w:p>
          <w:p w:rsidR="00FF11CC" w:rsidRPr="00853A49" w:rsidRDefault="00FF11CC" w:rsidP="00FF11CC">
            <w:pPr>
              <w:pStyle w:val="Sinespaciado"/>
              <w:rPr>
                <w:rFonts w:ascii="Times New Roman" w:hAnsi="Times New Roman" w:cs="Times New Roman"/>
                <w:sz w:val="24"/>
                <w:szCs w:val="24"/>
                <w:lang w:val="en-GB"/>
              </w:rPr>
            </w:pPr>
          </w:p>
        </w:tc>
      </w:tr>
      <w:tr w:rsidR="00FF11CC" w:rsidRPr="00853A49" w:rsidTr="00FF11CC">
        <w:tc>
          <w:tcPr>
            <w:tcW w:w="9273" w:type="dxa"/>
            <w:gridSpan w:val="3"/>
          </w:tcPr>
          <w:p w:rsidR="00FF11CC" w:rsidRPr="00853A49" w:rsidRDefault="00FF11CC" w:rsidP="00FF11CC">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t>Unit 4: Basis of investment and financing of acquiring property</w:t>
            </w:r>
            <w:r w:rsidRPr="00853A49">
              <w:rPr>
                <w:rFonts w:ascii="Times New Roman" w:hAnsi="Times New Roman" w:cs="Times New Roman"/>
                <w:color w:val="000000"/>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4.2</w:t>
            </w:r>
            <w:r w:rsidRPr="00853A49">
              <w:rPr>
                <w:rFonts w:ascii="Times New Roman" w:hAnsi="Times New Roman" w:cs="Times New Roman"/>
                <w:sz w:val="24"/>
                <w:szCs w:val="24"/>
                <w:lang w:val="en-GB"/>
              </w:rPr>
              <w:tab/>
              <w:t>Important/Exceptions</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4.4</w:t>
            </w:r>
            <w:r w:rsidRPr="00853A49">
              <w:rPr>
                <w:rFonts w:ascii="Times New Roman" w:hAnsi="Times New Roman" w:cs="Times New Roman"/>
                <w:sz w:val="24"/>
                <w:szCs w:val="24"/>
                <w:lang w:val="en-GB"/>
              </w:rPr>
              <w:tab/>
              <w:t>Additional information</w:t>
            </w: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different types of investment in real estate</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basic characteristics of instruments intended for financing investment in real estate</w:t>
            </w:r>
          </w:p>
          <w:p w:rsidR="00FF11CC" w:rsidRPr="00853A49" w:rsidRDefault="00FF11CC" w:rsidP="00FF11CC">
            <w:pPr>
              <w:pStyle w:val="Sinespaciado"/>
              <w:ind w:left="720"/>
              <w:rPr>
                <w:rFonts w:ascii="Times New Roman" w:hAnsi="Times New Roman" w:cs="Times New Roman"/>
                <w:sz w:val="24"/>
                <w:szCs w:val="24"/>
                <w:lang w:val="en-GB"/>
              </w:rPr>
            </w:pP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have knowledge, skills and competences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 different types of investment in real estate to their clients</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describe basic characteristics of instruments intended for financing investment in real estate to their clients </w:t>
            </w:r>
          </w:p>
          <w:p w:rsidR="00FF11CC" w:rsidRPr="00853A49" w:rsidRDefault="00FF11CC" w:rsidP="00FF11CC">
            <w:pPr>
              <w:pStyle w:val="Sinespaciado"/>
              <w:rPr>
                <w:rFonts w:ascii="Times New Roman" w:hAnsi="Times New Roman" w:cs="Times New Roman"/>
                <w:sz w:val="24"/>
                <w:szCs w:val="24"/>
                <w:lang w:val="en-GB"/>
              </w:rPr>
            </w:pPr>
          </w:p>
        </w:tc>
      </w:tr>
      <w:tr w:rsidR="00FF11CC" w:rsidRPr="00853A49" w:rsidTr="00FF11CC">
        <w:tc>
          <w:tcPr>
            <w:tcW w:w="9273" w:type="dxa"/>
            <w:gridSpan w:val="3"/>
          </w:tcPr>
          <w:p w:rsidR="00FF11CC" w:rsidRPr="00853A49" w:rsidRDefault="00FF11CC" w:rsidP="00FF11CC">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t>Unit 5: The real estate market economy</w:t>
            </w:r>
          </w:p>
          <w:p w:rsidR="00FF11CC" w:rsidRPr="00853A49" w:rsidRDefault="00FF11CC" w:rsidP="00FF11CC">
            <w:pPr>
              <w:pStyle w:val="Sinespaciado"/>
              <w:rPr>
                <w:rFonts w:ascii="Times New Roman" w:hAnsi="Times New Roman" w:cs="Times New Roman"/>
                <w:sz w:val="24"/>
                <w:szCs w:val="24"/>
                <w:lang w:val="en-GB"/>
              </w:rPr>
            </w:pP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Content</w:t>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5.1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5.2</w:t>
            </w:r>
            <w:r w:rsidRPr="00853A49">
              <w:rPr>
                <w:rFonts w:ascii="Times New Roman" w:hAnsi="Times New Roman" w:cs="Times New Roman"/>
                <w:sz w:val="24"/>
                <w:szCs w:val="24"/>
                <w:lang w:val="en-GB"/>
              </w:rPr>
              <w:tab/>
              <w:t>Important/Exceptions</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5.3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5.4</w:t>
            </w:r>
            <w:r w:rsidRPr="00853A49">
              <w:rPr>
                <w:rFonts w:ascii="Times New Roman" w:hAnsi="Times New Roman" w:cs="Times New Roman"/>
                <w:sz w:val="24"/>
                <w:szCs w:val="24"/>
                <w:lang w:val="en-GB"/>
              </w:rPr>
              <w:tab/>
              <w:t>Additional information</w:t>
            </w: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different methods of defining value of real estate</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potential risks associated with investment in real estate</w:t>
            </w:r>
          </w:p>
          <w:p w:rsidR="00FF11CC" w:rsidRPr="00853A49" w:rsidRDefault="00FF11CC" w:rsidP="00FF11CC">
            <w:pPr>
              <w:pStyle w:val="Sinespaciado"/>
              <w:rPr>
                <w:rFonts w:ascii="Times New Roman" w:hAnsi="Times New Roman" w:cs="Times New Roman"/>
                <w:sz w:val="24"/>
                <w:szCs w:val="24"/>
                <w:lang w:val="en-GB"/>
              </w:rPr>
            </w:pP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have knowledge, skills and competences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 different methods of defining value of real estate to their clients</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 potential risks associated with investment in real estate to their clients</w:t>
            </w:r>
          </w:p>
          <w:p w:rsidR="00FF11CC" w:rsidRPr="00853A49" w:rsidRDefault="00FF11CC" w:rsidP="00FF11CC">
            <w:pPr>
              <w:pStyle w:val="Sinespaciado"/>
              <w:rPr>
                <w:rFonts w:ascii="Times New Roman" w:hAnsi="Times New Roman" w:cs="Times New Roman"/>
                <w:sz w:val="24"/>
                <w:szCs w:val="24"/>
                <w:lang w:val="en-GB"/>
              </w:rPr>
            </w:pPr>
          </w:p>
        </w:tc>
      </w:tr>
      <w:tr w:rsidR="00FF11CC" w:rsidRPr="00853A49" w:rsidTr="00FF11CC">
        <w:tc>
          <w:tcPr>
            <w:tcW w:w="9273" w:type="dxa"/>
            <w:gridSpan w:val="3"/>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Unit 6: Contracts used in the real estate market</w:t>
            </w:r>
          </w:p>
          <w:p w:rsidR="00FF11CC" w:rsidRPr="00853A49" w:rsidRDefault="00FF11CC" w:rsidP="00FF11CC">
            <w:pPr>
              <w:pStyle w:val="Sinespaciado"/>
              <w:rPr>
                <w:rFonts w:ascii="Times New Roman" w:hAnsi="Times New Roman" w:cs="Times New Roman"/>
                <w:sz w:val="24"/>
                <w:szCs w:val="24"/>
                <w:lang w:val="en-GB"/>
              </w:rPr>
            </w:pP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6.1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6.2</w:t>
            </w:r>
            <w:r w:rsidRPr="00853A49">
              <w:rPr>
                <w:rFonts w:ascii="Times New Roman" w:hAnsi="Times New Roman" w:cs="Times New Roman"/>
                <w:sz w:val="24"/>
                <w:szCs w:val="24"/>
                <w:lang w:val="en-GB"/>
              </w:rPr>
              <w:tab/>
              <w:t>Important/Exceptions</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6.3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6.4</w:t>
            </w:r>
            <w:r w:rsidRPr="00853A49">
              <w:rPr>
                <w:rFonts w:ascii="Times New Roman" w:hAnsi="Times New Roman" w:cs="Times New Roman"/>
                <w:sz w:val="24"/>
                <w:szCs w:val="24"/>
                <w:lang w:val="en-GB"/>
              </w:rPr>
              <w:tab/>
              <w:t>Additional information</w:t>
            </w: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the general characteristics of contracts that are most commonly used in real estate transactions</w:t>
            </w:r>
          </w:p>
          <w:p w:rsidR="00FF11CC" w:rsidRPr="00853A49" w:rsidRDefault="00FF11CC" w:rsidP="00FF11CC">
            <w:pPr>
              <w:pStyle w:val="Sinespaciado"/>
              <w:ind w:left="720"/>
              <w:rPr>
                <w:rFonts w:ascii="Times New Roman" w:hAnsi="Times New Roman" w:cs="Times New Roman"/>
                <w:sz w:val="24"/>
                <w:szCs w:val="24"/>
                <w:lang w:val="en-GB"/>
              </w:rPr>
            </w:pP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have knowledge, skills and competences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 the general characteristics of contracts that are most commonly used in real estate transactions to their clients</w:t>
            </w:r>
          </w:p>
          <w:p w:rsidR="00FF11CC" w:rsidRPr="00853A49" w:rsidRDefault="00FF11CC" w:rsidP="00FF11CC">
            <w:pPr>
              <w:pStyle w:val="Sinespaciado"/>
              <w:ind w:left="720"/>
              <w:rPr>
                <w:rFonts w:ascii="Times New Roman" w:hAnsi="Times New Roman" w:cs="Times New Roman"/>
                <w:sz w:val="24"/>
                <w:szCs w:val="24"/>
                <w:lang w:val="en-GB"/>
              </w:rPr>
            </w:pPr>
          </w:p>
        </w:tc>
      </w:tr>
      <w:tr w:rsidR="00FF11CC" w:rsidRPr="00853A49" w:rsidTr="00FF11CC">
        <w:tc>
          <w:tcPr>
            <w:tcW w:w="9273" w:type="dxa"/>
            <w:gridSpan w:val="3"/>
          </w:tcPr>
          <w:p w:rsidR="00FF11CC" w:rsidRPr="00853A49" w:rsidRDefault="00FF11CC" w:rsidP="00FF11CC">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t>Unit 7: Role of notaries in real estate transactions</w:t>
            </w:r>
            <w:r w:rsidRPr="00853A49">
              <w:rPr>
                <w:rFonts w:ascii="Times New Roman" w:hAnsi="Times New Roman" w:cs="Times New Roman"/>
                <w:color w:val="000000"/>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7.1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7.2</w:t>
            </w:r>
            <w:r w:rsidRPr="00853A49">
              <w:rPr>
                <w:rFonts w:ascii="Times New Roman" w:hAnsi="Times New Roman" w:cs="Times New Roman"/>
                <w:sz w:val="24"/>
                <w:szCs w:val="24"/>
                <w:lang w:val="en-GB"/>
              </w:rPr>
              <w:tab/>
              <w:t>Important/Exceptions</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7.3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7.4</w:t>
            </w:r>
            <w:r w:rsidRPr="00853A49">
              <w:rPr>
                <w:rFonts w:ascii="Times New Roman" w:hAnsi="Times New Roman" w:cs="Times New Roman"/>
                <w:sz w:val="24"/>
                <w:szCs w:val="24"/>
                <w:lang w:val="en-GB"/>
              </w:rPr>
              <w:tab/>
              <w:t>Additional information</w:t>
            </w: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the role of notaries in real estate transactions</w:t>
            </w:r>
          </w:p>
          <w:p w:rsidR="00FF11CC" w:rsidRPr="00853A49" w:rsidRDefault="00FF11CC" w:rsidP="00FF11CC">
            <w:pPr>
              <w:pStyle w:val="Sinespaciado"/>
              <w:rPr>
                <w:rFonts w:ascii="Times New Roman" w:hAnsi="Times New Roman" w:cs="Times New Roman"/>
                <w:sz w:val="24"/>
                <w:szCs w:val="24"/>
                <w:lang w:val="en-GB"/>
              </w:rPr>
            </w:pP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have knowledge, skills and competences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 the role of notaries in real estate transactions to their clients</w:t>
            </w:r>
          </w:p>
          <w:p w:rsidR="00FF11CC" w:rsidRPr="00853A49" w:rsidRDefault="00FF11CC" w:rsidP="00FF11CC">
            <w:pPr>
              <w:pStyle w:val="Sinespaciado"/>
              <w:rPr>
                <w:rFonts w:ascii="Times New Roman" w:hAnsi="Times New Roman" w:cs="Times New Roman"/>
                <w:sz w:val="24"/>
                <w:szCs w:val="24"/>
                <w:lang w:val="en-GB"/>
              </w:rPr>
            </w:pPr>
          </w:p>
        </w:tc>
      </w:tr>
      <w:tr w:rsidR="00FF11CC" w:rsidRPr="00853A49" w:rsidTr="00FF11CC">
        <w:tc>
          <w:tcPr>
            <w:tcW w:w="9273" w:type="dxa"/>
            <w:gridSpan w:val="3"/>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Unit 8: Real estate agents</w:t>
            </w:r>
          </w:p>
          <w:p w:rsidR="00FF11CC" w:rsidRPr="00853A49" w:rsidRDefault="00FF11CC" w:rsidP="00FF11CC">
            <w:pPr>
              <w:pStyle w:val="Sinespaciado"/>
              <w:rPr>
                <w:rFonts w:ascii="Times New Roman" w:hAnsi="Times New Roman" w:cs="Times New Roman"/>
                <w:sz w:val="24"/>
                <w:szCs w:val="24"/>
                <w:lang w:val="en-GB"/>
              </w:rPr>
            </w:pP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8.1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8.2</w:t>
            </w:r>
            <w:r w:rsidRPr="00853A49">
              <w:rPr>
                <w:rFonts w:ascii="Times New Roman" w:hAnsi="Times New Roman" w:cs="Times New Roman"/>
                <w:sz w:val="24"/>
                <w:szCs w:val="24"/>
                <w:lang w:val="en-GB"/>
              </w:rPr>
              <w:tab/>
              <w:t>Important/Exceptions</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8.3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8.4</w:t>
            </w:r>
            <w:r w:rsidRPr="00853A49">
              <w:rPr>
                <w:rFonts w:ascii="Times New Roman" w:hAnsi="Times New Roman" w:cs="Times New Roman"/>
                <w:sz w:val="24"/>
                <w:szCs w:val="24"/>
                <w:lang w:val="en-GB"/>
              </w:rPr>
              <w:tab/>
              <w:t>Additional information</w:t>
            </w: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Participants will be able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identify and describe the role of a real estate agent </w:t>
            </w: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have knowledge, skills and competences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 the role of a real estate agent to their clients</w:t>
            </w:r>
          </w:p>
          <w:p w:rsidR="00FF11CC" w:rsidRPr="00853A49" w:rsidRDefault="00FF11CC" w:rsidP="00FF11CC">
            <w:pPr>
              <w:pStyle w:val="Sinespaciado"/>
              <w:rPr>
                <w:rFonts w:ascii="Times New Roman" w:hAnsi="Times New Roman" w:cs="Times New Roman"/>
                <w:sz w:val="24"/>
                <w:szCs w:val="24"/>
                <w:lang w:val="en-GB"/>
              </w:rPr>
            </w:pPr>
          </w:p>
        </w:tc>
      </w:tr>
    </w:tbl>
    <w:p w:rsidR="00FF11CC" w:rsidRDefault="00FF11CC" w:rsidP="00FF11CC">
      <w:pPr>
        <w:pStyle w:val="Sinespaciado"/>
        <w:rPr>
          <w:rFonts w:ascii="Times New Roman" w:hAnsi="Times New Roman" w:cs="Times New Roman"/>
          <w:sz w:val="24"/>
          <w:szCs w:val="24"/>
          <w:lang w:val="en-GB"/>
        </w:rPr>
      </w:pPr>
    </w:p>
    <w:p w:rsidR="00FF11CC" w:rsidRDefault="00FF11CC" w:rsidP="00FF11CC">
      <w:pPr>
        <w:pStyle w:val="Sinespaciado"/>
        <w:rPr>
          <w:rFonts w:ascii="Times New Roman" w:hAnsi="Times New Roman" w:cs="Times New Roman"/>
          <w:sz w:val="24"/>
          <w:szCs w:val="24"/>
          <w:lang w:val="en-GB"/>
        </w:rPr>
      </w:pPr>
    </w:p>
    <w:p w:rsidR="00FF11CC" w:rsidRPr="00853A49" w:rsidRDefault="00FF11CC" w:rsidP="00FF11CC">
      <w:pPr>
        <w:pStyle w:val="Sinespaciado"/>
        <w:rPr>
          <w:rFonts w:ascii="Times New Roman" w:hAnsi="Times New Roman" w:cs="Times New Roman"/>
          <w:sz w:val="24"/>
          <w:szCs w:val="24"/>
          <w:lang w:val="en-GB"/>
        </w:rPr>
      </w:pPr>
    </w:p>
    <w:p w:rsidR="00FF11CC" w:rsidRPr="00853A49" w:rsidRDefault="00FF11CC" w:rsidP="00FF11CC">
      <w:pPr>
        <w:pStyle w:val="Sinespaciado"/>
        <w:rPr>
          <w:rFonts w:ascii="Times New Roman" w:hAnsi="Times New Roman" w:cs="Times New Roman"/>
          <w:i/>
          <w:sz w:val="24"/>
          <w:szCs w:val="24"/>
          <w:u w:val="single"/>
          <w:lang w:val="en-GB"/>
        </w:rPr>
      </w:pPr>
      <w:r w:rsidRPr="00853A49">
        <w:rPr>
          <w:rFonts w:ascii="Times New Roman" w:hAnsi="Times New Roman" w:cs="Times New Roman"/>
          <w:i/>
          <w:sz w:val="24"/>
          <w:szCs w:val="24"/>
          <w:u w:val="single"/>
          <w:lang w:val="en-GB" w:eastAsia="en-GB"/>
        </w:rPr>
        <w:t>Module 8: Basics of counselling and negotiation</w:t>
      </w:r>
    </w:p>
    <w:p w:rsidR="00FF11CC" w:rsidRPr="00853A49" w:rsidRDefault="00FF11CC" w:rsidP="00FF11CC">
      <w:pPr>
        <w:pStyle w:val="Sinespaciado"/>
        <w:rPr>
          <w:rFonts w:ascii="Times New Roman" w:hAnsi="Times New Roman" w:cs="Times New Roman"/>
          <w:sz w:val="24"/>
          <w:szCs w:val="24"/>
          <w:lang w:val="en-GB"/>
        </w:rPr>
      </w:pPr>
    </w:p>
    <w:p w:rsidR="00FF11CC" w:rsidRPr="00853A49" w:rsidRDefault="00FF11CC" w:rsidP="00FF11CC">
      <w:pPr>
        <w:rPr>
          <w:lang w:val="en-GB"/>
        </w:rPr>
      </w:pPr>
      <w:r w:rsidRPr="00853A49">
        <w:rPr>
          <w:bCs/>
          <w:color w:val="000000"/>
          <w:lang w:val="en-GB"/>
        </w:rPr>
        <w:t>Upon successful completion of this module, learns will know what knowledge FDI advisors should have regarding</w:t>
      </w:r>
      <w:r w:rsidRPr="00853A49">
        <w:rPr>
          <w:lang w:val="en-GB"/>
        </w:rPr>
        <w:t xml:space="preserve"> the relevant basics techniques and skills in the field of counselling and negotiation. </w:t>
      </w:r>
    </w:p>
    <w:p w:rsidR="00FF11CC" w:rsidRPr="00853A49" w:rsidRDefault="00FF11CC" w:rsidP="00FF11CC">
      <w:pPr>
        <w:rPr>
          <w:lang w:val="en-GB"/>
        </w:rPr>
      </w:pPr>
    </w:p>
    <w:p w:rsidR="00FF11CC" w:rsidRPr="00853A49" w:rsidRDefault="00FF11CC" w:rsidP="00FF11CC">
      <w:pPr>
        <w:rPr>
          <w:bCs/>
          <w:color w:val="000000"/>
          <w:lang w:val="en-GB"/>
        </w:rPr>
      </w:pPr>
    </w:p>
    <w:p w:rsidR="00FF11CC" w:rsidRPr="00853A49" w:rsidRDefault="00FF11CC" w:rsidP="00FF11CC">
      <w:pPr>
        <w:rPr>
          <w:bCs/>
          <w:color w:val="000000"/>
          <w:u w:val="single"/>
          <w:lang w:val="en-GB"/>
        </w:rPr>
      </w:pPr>
      <w:r w:rsidRPr="00853A49">
        <w:rPr>
          <w:bCs/>
          <w:color w:val="000000"/>
          <w:u w:val="single"/>
          <w:lang w:val="en-GB"/>
        </w:rPr>
        <w:t>List of units:</w:t>
      </w:r>
    </w:p>
    <w:p w:rsidR="00FF11CC" w:rsidRPr="00853A49" w:rsidRDefault="00FF11CC" w:rsidP="00FF11CC">
      <w:pPr>
        <w:pStyle w:val="Sinespaciado"/>
        <w:numPr>
          <w:ilvl w:val="0"/>
          <w:numId w:val="47"/>
        </w:numPr>
        <w:rPr>
          <w:rFonts w:ascii="Times New Roman" w:hAnsi="Times New Roman" w:cs="Times New Roman"/>
          <w:sz w:val="24"/>
          <w:szCs w:val="24"/>
          <w:lang w:val="en-GB"/>
        </w:rPr>
      </w:pPr>
      <w:r w:rsidRPr="00853A49">
        <w:rPr>
          <w:rFonts w:ascii="Times New Roman" w:hAnsi="Times New Roman" w:cs="Times New Roman"/>
          <w:sz w:val="24"/>
          <w:szCs w:val="24"/>
          <w:lang w:val="en-GB"/>
        </w:rPr>
        <w:t>Counselling skills</w:t>
      </w:r>
      <w:r w:rsidRPr="00853A49">
        <w:rPr>
          <w:rFonts w:ascii="Times New Roman" w:hAnsi="Times New Roman" w:cs="Times New Roman"/>
          <w:sz w:val="24"/>
          <w:szCs w:val="24"/>
          <w:lang w:val="en-GB"/>
        </w:rPr>
        <w:tab/>
      </w:r>
    </w:p>
    <w:p w:rsidR="00FF11CC" w:rsidRPr="00853A49" w:rsidRDefault="00FF11CC" w:rsidP="00FF11CC">
      <w:pPr>
        <w:pStyle w:val="Sinespaciado"/>
        <w:numPr>
          <w:ilvl w:val="0"/>
          <w:numId w:val="47"/>
        </w:numPr>
        <w:rPr>
          <w:rFonts w:ascii="Times New Roman" w:hAnsi="Times New Roman" w:cs="Times New Roman"/>
          <w:sz w:val="24"/>
          <w:szCs w:val="24"/>
          <w:lang w:val="en-GB"/>
        </w:rPr>
      </w:pPr>
      <w:r w:rsidRPr="00853A49">
        <w:rPr>
          <w:rFonts w:ascii="Times New Roman" w:hAnsi="Times New Roman" w:cs="Times New Roman"/>
          <w:sz w:val="24"/>
          <w:szCs w:val="24"/>
          <w:lang w:val="en-GB"/>
        </w:rPr>
        <w:t>Counselling in practice</w:t>
      </w:r>
      <w:r w:rsidRPr="00853A49">
        <w:rPr>
          <w:rFonts w:ascii="Times New Roman" w:hAnsi="Times New Roman" w:cs="Times New Roman"/>
          <w:sz w:val="24"/>
          <w:szCs w:val="24"/>
          <w:lang w:val="en-GB"/>
        </w:rPr>
        <w:tab/>
      </w:r>
    </w:p>
    <w:p w:rsidR="00FF11CC" w:rsidRPr="00853A49" w:rsidRDefault="00FF11CC" w:rsidP="00FF11CC">
      <w:pPr>
        <w:pStyle w:val="Sinespaciado"/>
        <w:numPr>
          <w:ilvl w:val="0"/>
          <w:numId w:val="47"/>
        </w:numPr>
        <w:rPr>
          <w:rFonts w:ascii="Times New Roman" w:hAnsi="Times New Roman" w:cs="Times New Roman"/>
          <w:sz w:val="24"/>
          <w:szCs w:val="24"/>
          <w:lang w:val="en-GB"/>
        </w:rPr>
      </w:pPr>
      <w:r w:rsidRPr="00853A49">
        <w:rPr>
          <w:rFonts w:ascii="Times New Roman" w:hAnsi="Times New Roman" w:cs="Times New Roman"/>
          <w:sz w:val="24"/>
          <w:szCs w:val="24"/>
          <w:lang w:val="en-GB"/>
        </w:rPr>
        <w:t>Types of personalities</w:t>
      </w:r>
    </w:p>
    <w:p w:rsidR="00FF11CC" w:rsidRPr="00853A49" w:rsidRDefault="00FF11CC" w:rsidP="00FF11CC">
      <w:pPr>
        <w:pStyle w:val="Sinespaciado"/>
        <w:numPr>
          <w:ilvl w:val="0"/>
          <w:numId w:val="47"/>
        </w:numPr>
        <w:rPr>
          <w:rFonts w:ascii="Times New Roman" w:hAnsi="Times New Roman" w:cs="Times New Roman"/>
          <w:sz w:val="24"/>
          <w:szCs w:val="24"/>
          <w:lang w:val="en-GB"/>
        </w:rPr>
      </w:pPr>
      <w:r w:rsidRPr="00853A49">
        <w:rPr>
          <w:rFonts w:ascii="Times New Roman" w:hAnsi="Times New Roman" w:cs="Times New Roman"/>
          <w:sz w:val="24"/>
          <w:szCs w:val="24"/>
          <w:lang w:val="en-GB"/>
        </w:rPr>
        <w:t>Negotiation</w:t>
      </w:r>
    </w:p>
    <w:p w:rsidR="00FF11CC" w:rsidRPr="00853A49" w:rsidRDefault="00FF11CC" w:rsidP="00FF11CC">
      <w:pPr>
        <w:pStyle w:val="Sinespaciado"/>
        <w:numPr>
          <w:ilvl w:val="0"/>
          <w:numId w:val="47"/>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Negotiation in practice </w:t>
      </w:r>
    </w:p>
    <w:p w:rsidR="00FF11CC" w:rsidRPr="00853A49" w:rsidRDefault="00FF11CC" w:rsidP="00FF11CC">
      <w:pPr>
        <w:pStyle w:val="Sinespaciado"/>
        <w:numPr>
          <w:ilvl w:val="0"/>
          <w:numId w:val="47"/>
        </w:numPr>
        <w:rPr>
          <w:rFonts w:ascii="Times New Roman" w:hAnsi="Times New Roman" w:cs="Times New Roman"/>
          <w:sz w:val="24"/>
          <w:szCs w:val="24"/>
          <w:lang w:val="en-GB"/>
        </w:rPr>
      </w:pPr>
      <w:r w:rsidRPr="00853A49">
        <w:rPr>
          <w:rFonts w:ascii="Times New Roman" w:hAnsi="Times New Roman" w:cs="Times New Roman"/>
          <w:sz w:val="24"/>
          <w:szCs w:val="24"/>
          <w:lang w:val="en-GB"/>
        </w:rPr>
        <w:t xml:space="preserve">Basic negotiation strategies </w:t>
      </w:r>
    </w:p>
    <w:p w:rsidR="00FF11CC" w:rsidRPr="00853A49" w:rsidRDefault="00FF11CC" w:rsidP="00FF11CC">
      <w:pPr>
        <w:pStyle w:val="Sinespaciado"/>
        <w:rPr>
          <w:rFonts w:ascii="Times New Roman" w:hAnsi="Times New Roman" w:cs="Times New Roman"/>
          <w:sz w:val="24"/>
          <w:szCs w:val="24"/>
          <w:lang w:val="en-GB"/>
        </w:rPr>
      </w:pPr>
    </w:p>
    <w:p w:rsidR="00FF11CC" w:rsidRPr="00853A49" w:rsidRDefault="00FF11CC" w:rsidP="00FF11CC">
      <w:pPr>
        <w:pStyle w:val="Sinespaciado"/>
        <w:rPr>
          <w:rFonts w:ascii="Times New Roman" w:hAnsi="Times New Roman" w:cs="Times New Roman"/>
          <w:sz w:val="24"/>
          <w:szCs w:val="24"/>
          <w:lang w:val="en-GB"/>
        </w:rPr>
      </w:pPr>
    </w:p>
    <w:p w:rsidR="00FF11CC" w:rsidRPr="00853A49" w:rsidRDefault="00FF11CC" w:rsidP="00FF11CC">
      <w:pPr>
        <w:rPr>
          <w:bCs/>
          <w:color w:val="000000"/>
          <w:u w:val="single"/>
          <w:lang w:val="en-GB"/>
        </w:rPr>
      </w:pPr>
      <w:r w:rsidRPr="00853A49">
        <w:rPr>
          <w:bCs/>
          <w:color w:val="000000"/>
          <w:u w:val="single"/>
          <w:lang w:val="en-GB"/>
        </w:rPr>
        <w:t>Description of units:</w:t>
      </w:r>
    </w:p>
    <w:p w:rsidR="00FF11CC" w:rsidRPr="00853A49" w:rsidRDefault="00FF11CC" w:rsidP="00FF11CC">
      <w:pPr>
        <w:pStyle w:val="Sinespaciado"/>
        <w:rPr>
          <w:rFonts w:ascii="Times New Roman" w:hAnsi="Times New Roman" w:cs="Times New Roman"/>
          <w:sz w:val="24"/>
          <w:szCs w:val="24"/>
          <w:lang w:val="en-GB"/>
        </w:rPr>
      </w:pPr>
    </w:p>
    <w:tbl>
      <w:tblPr>
        <w:tblStyle w:val="Tablaconcuadrcula"/>
        <w:tblW w:w="9273" w:type="dxa"/>
        <w:tblInd w:w="-176" w:type="dxa"/>
        <w:tblLook w:val="04A0" w:firstRow="1" w:lastRow="0" w:firstColumn="1" w:lastColumn="0" w:noHBand="0" w:noVBand="1"/>
      </w:tblPr>
      <w:tblGrid>
        <w:gridCol w:w="3029"/>
        <w:gridCol w:w="3096"/>
        <w:gridCol w:w="3148"/>
      </w:tblGrid>
      <w:tr w:rsidR="00FF11CC" w:rsidRPr="00853A49" w:rsidTr="00FF11CC">
        <w:tc>
          <w:tcPr>
            <w:tcW w:w="9273" w:type="dxa"/>
            <w:gridSpan w:val="3"/>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Unit 1: Counselling skills</w:t>
            </w:r>
          </w:p>
          <w:p w:rsidR="00FF11CC" w:rsidRPr="00853A49" w:rsidRDefault="00FF11CC" w:rsidP="00FF11CC">
            <w:pPr>
              <w:pStyle w:val="Sinespaciado"/>
              <w:rPr>
                <w:rFonts w:ascii="Times New Roman" w:hAnsi="Times New Roman" w:cs="Times New Roman"/>
                <w:sz w:val="24"/>
                <w:szCs w:val="24"/>
                <w:lang w:val="en-GB"/>
              </w:rPr>
            </w:pP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1.2</w:t>
            </w:r>
            <w:r w:rsidRPr="00853A49">
              <w:rPr>
                <w:rFonts w:ascii="Times New Roman" w:hAnsi="Times New Roman" w:cs="Times New Roman"/>
                <w:sz w:val="24"/>
                <w:szCs w:val="24"/>
                <w:lang w:val="en-GB"/>
              </w:rPr>
              <w:tab/>
              <w:t>Important/Exceptions</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1.4</w:t>
            </w:r>
            <w:r w:rsidRPr="00853A49">
              <w:rPr>
                <w:rFonts w:ascii="Times New Roman" w:hAnsi="Times New Roman" w:cs="Times New Roman"/>
                <w:sz w:val="24"/>
                <w:szCs w:val="24"/>
                <w:lang w:val="en-GB"/>
              </w:rPr>
              <w:tab/>
              <w:t>Additional information</w:t>
            </w: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understand the profession and role of the adviser</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 the difference between advising and counselling</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 basic counselling skills and techniques</w:t>
            </w:r>
          </w:p>
          <w:p w:rsidR="00FF11CC" w:rsidRPr="00853A49" w:rsidRDefault="00FF11CC" w:rsidP="00FF11CC">
            <w:pPr>
              <w:pStyle w:val="Sinespaciado"/>
              <w:rPr>
                <w:rFonts w:ascii="Times New Roman" w:hAnsi="Times New Roman" w:cs="Times New Roman"/>
                <w:sz w:val="24"/>
                <w:szCs w:val="24"/>
                <w:lang w:val="en-GB"/>
              </w:rPr>
            </w:pP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have knowledge, skills and competences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understand the profession and role of the adviser</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the difference between advising and counselling</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apply basic counselling skills and techniques</w:t>
            </w:r>
          </w:p>
          <w:p w:rsidR="00FF11CC" w:rsidRPr="00853A49" w:rsidRDefault="00FF11CC" w:rsidP="00FF11CC">
            <w:pPr>
              <w:pStyle w:val="Sinespaciado"/>
              <w:rPr>
                <w:rFonts w:ascii="Times New Roman" w:hAnsi="Times New Roman" w:cs="Times New Roman"/>
                <w:sz w:val="24"/>
                <w:szCs w:val="24"/>
                <w:lang w:val="en-GB"/>
              </w:rPr>
            </w:pPr>
          </w:p>
        </w:tc>
      </w:tr>
      <w:tr w:rsidR="00FF11CC" w:rsidRPr="00853A49" w:rsidTr="00FF11CC">
        <w:tc>
          <w:tcPr>
            <w:tcW w:w="9273" w:type="dxa"/>
            <w:gridSpan w:val="3"/>
          </w:tcPr>
          <w:p w:rsidR="00FF11CC" w:rsidRPr="00853A49" w:rsidRDefault="00FF11CC" w:rsidP="00FF11CC">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t>Unit 2: Counselling in practice</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color w:val="000000"/>
                <w:sz w:val="24"/>
                <w:szCs w:val="24"/>
                <w:lang w:val="en-GB"/>
              </w:rPr>
              <w:tab/>
            </w: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2.2</w:t>
            </w:r>
            <w:r w:rsidRPr="00853A49">
              <w:rPr>
                <w:rFonts w:ascii="Times New Roman" w:hAnsi="Times New Roman" w:cs="Times New Roman"/>
                <w:sz w:val="24"/>
                <w:szCs w:val="24"/>
                <w:lang w:val="en-GB"/>
              </w:rPr>
              <w:tab/>
              <w:t>Important/Exceptions</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2.3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2.4</w:t>
            </w:r>
            <w:r w:rsidRPr="00853A49">
              <w:rPr>
                <w:rFonts w:ascii="Times New Roman" w:hAnsi="Times New Roman" w:cs="Times New Roman"/>
                <w:sz w:val="24"/>
                <w:szCs w:val="24"/>
                <w:lang w:val="en-GB"/>
              </w:rPr>
              <w:tab/>
              <w:t>Additional information</w:t>
            </w: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Participants will be able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 body language in counselling</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describe basic communication and speech in counselling</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 other counselling skills and techniques.</w:t>
            </w:r>
          </w:p>
          <w:p w:rsidR="00FF11CC" w:rsidRPr="00853A49" w:rsidRDefault="00FF11CC" w:rsidP="00FF11CC">
            <w:pPr>
              <w:pStyle w:val="Sinespaciado"/>
              <w:rPr>
                <w:rFonts w:ascii="Times New Roman" w:hAnsi="Times New Roman" w:cs="Times New Roman"/>
                <w:sz w:val="24"/>
                <w:szCs w:val="24"/>
                <w:lang w:val="en-GB"/>
              </w:rPr>
            </w:pP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Participants will have knowledge, skills and competences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apply body language in counselling</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apply basic communication and speech in counselling</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apply other counselling skills and techniques</w:t>
            </w:r>
          </w:p>
          <w:p w:rsidR="00FF11CC" w:rsidRPr="00853A49" w:rsidRDefault="00FF11CC" w:rsidP="00FF11CC">
            <w:pPr>
              <w:pStyle w:val="Sinespaciado"/>
              <w:rPr>
                <w:rFonts w:ascii="Times New Roman" w:hAnsi="Times New Roman" w:cs="Times New Roman"/>
                <w:sz w:val="24"/>
                <w:szCs w:val="24"/>
                <w:lang w:val="en-GB"/>
              </w:rPr>
            </w:pPr>
          </w:p>
        </w:tc>
      </w:tr>
      <w:tr w:rsidR="00FF11CC" w:rsidRPr="00853A49" w:rsidTr="00FF11CC">
        <w:tc>
          <w:tcPr>
            <w:tcW w:w="9273" w:type="dxa"/>
            <w:gridSpan w:val="3"/>
          </w:tcPr>
          <w:p w:rsidR="00FF11CC" w:rsidRPr="00853A49" w:rsidRDefault="00FF11CC" w:rsidP="00FF11CC">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lastRenderedPageBreak/>
              <w:t>Unit 3: Types of personalities</w:t>
            </w:r>
            <w:r w:rsidRPr="00853A49">
              <w:rPr>
                <w:rFonts w:ascii="Times New Roman" w:hAnsi="Times New Roman" w:cs="Times New Roman"/>
                <w:color w:val="000000"/>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3.2</w:t>
            </w:r>
            <w:r w:rsidRPr="00853A49">
              <w:rPr>
                <w:rFonts w:ascii="Times New Roman" w:hAnsi="Times New Roman" w:cs="Times New Roman"/>
                <w:sz w:val="24"/>
                <w:szCs w:val="24"/>
                <w:lang w:val="en-GB"/>
              </w:rPr>
              <w:tab/>
              <w:t>Important/Exceptions</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3.4</w:t>
            </w:r>
            <w:r w:rsidRPr="00853A49">
              <w:rPr>
                <w:rFonts w:ascii="Times New Roman" w:hAnsi="Times New Roman" w:cs="Times New Roman"/>
                <w:sz w:val="24"/>
                <w:szCs w:val="24"/>
                <w:lang w:val="en-GB"/>
              </w:rPr>
              <w:tab/>
              <w:t>Additional information</w:t>
            </w: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 how to recognize personality types</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 hot to adapt to the different personality types</w:t>
            </w:r>
          </w:p>
          <w:p w:rsidR="00FF11CC" w:rsidRPr="00853A49" w:rsidRDefault="00FF11CC" w:rsidP="00FF11CC">
            <w:pPr>
              <w:pStyle w:val="Sinespaciado"/>
              <w:rPr>
                <w:rFonts w:ascii="Times New Roman" w:hAnsi="Times New Roman" w:cs="Times New Roman"/>
                <w:sz w:val="24"/>
                <w:szCs w:val="24"/>
                <w:lang w:val="en-GB"/>
              </w:rPr>
            </w:pP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have knowledge, skills and competences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recognize personality types</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adapt to the different personality types</w:t>
            </w:r>
          </w:p>
          <w:p w:rsidR="00FF11CC" w:rsidRPr="00853A49" w:rsidRDefault="00FF11CC" w:rsidP="00FF11CC">
            <w:pPr>
              <w:pStyle w:val="Sinespaciado"/>
              <w:rPr>
                <w:rFonts w:ascii="Times New Roman" w:hAnsi="Times New Roman" w:cs="Times New Roman"/>
                <w:sz w:val="24"/>
                <w:szCs w:val="24"/>
                <w:lang w:val="en-GB"/>
              </w:rPr>
            </w:pPr>
          </w:p>
        </w:tc>
      </w:tr>
      <w:tr w:rsidR="00FF11CC" w:rsidRPr="00853A49" w:rsidTr="00FF11CC">
        <w:tc>
          <w:tcPr>
            <w:tcW w:w="9273" w:type="dxa"/>
            <w:gridSpan w:val="3"/>
          </w:tcPr>
          <w:p w:rsidR="00FF11CC" w:rsidRPr="00853A49" w:rsidRDefault="00FF11CC" w:rsidP="00FF11CC">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t>Unit 4: Negotiation</w:t>
            </w:r>
            <w:r w:rsidRPr="00853A49">
              <w:rPr>
                <w:rFonts w:ascii="Times New Roman" w:hAnsi="Times New Roman" w:cs="Times New Roman"/>
                <w:color w:val="000000"/>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4.2</w:t>
            </w:r>
            <w:r w:rsidRPr="00853A49">
              <w:rPr>
                <w:rFonts w:ascii="Times New Roman" w:hAnsi="Times New Roman" w:cs="Times New Roman"/>
                <w:sz w:val="24"/>
                <w:szCs w:val="24"/>
                <w:lang w:val="en-GB"/>
              </w:rPr>
              <w:tab/>
              <w:t>Important/Exceptions</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4.4</w:t>
            </w:r>
            <w:r w:rsidRPr="00853A49">
              <w:rPr>
                <w:rFonts w:ascii="Times New Roman" w:hAnsi="Times New Roman" w:cs="Times New Roman"/>
                <w:sz w:val="24"/>
                <w:szCs w:val="24"/>
                <w:lang w:val="en-GB"/>
              </w:rPr>
              <w:tab/>
              <w:t>Additional information</w:t>
            </w: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and describe different types of negotiation</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 how to identify the psychological profile of the negotiating party</w:t>
            </w: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have knowledge, skills and competences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the type of negotiation</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identify the psychological profile of the negotiating party</w:t>
            </w:r>
          </w:p>
        </w:tc>
      </w:tr>
      <w:tr w:rsidR="00FF11CC" w:rsidRPr="00853A49" w:rsidTr="00FF11CC">
        <w:tc>
          <w:tcPr>
            <w:tcW w:w="9273" w:type="dxa"/>
            <w:gridSpan w:val="3"/>
          </w:tcPr>
          <w:p w:rsidR="00FF11CC" w:rsidRPr="00853A49" w:rsidRDefault="00FF11CC" w:rsidP="00FF11CC">
            <w:pPr>
              <w:pStyle w:val="Sinespaciado"/>
              <w:rPr>
                <w:rFonts w:ascii="Times New Roman" w:hAnsi="Times New Roman" w:cs="Times New Roman"/>
                <w:color w:val="000000"/>
                <w:sz w:val="24"/>
                <w:szCs w:val="24"/>
                <w:lang w:val="en-GB"/>
              </w:rPr>
            </w:pPr>
            <w:r w:rsidRPr="00853A49">
              <w:rPr>
                <w:rFonts w:ascii="Times New Roman" w:hAnsi="Times New Roman" w:cs="Times New Roman"/>
                <w:sz w:val="24"/>
                <w:szCs w:val="24"/>
                <w:lang w:val="en-GB"/>
              </w:rPr>
              <w:t>Unit 5: Negotiation in practice</w:t>
            </w:r>
          </w:p>
          <w:p w:rsidR="00FF11CC" w:rsidRPr="00853A49" w:rsidRDefault="00FF11CC" w:rsidP="00FF11CC">
            <w:pPr>
              <w:pStyle w:val="Sinespaciado"/>
              <w:rPr>
                <w:rFonts w:ascii="Times New Roman" w:hAnsi="Times New Roman" w:cs="Times New Roman"/>
                <w:sz w:val="24"/>
                <w:szCs w:val="24"/>
                <w:lang w:val="en-GB"/>
              </w:rPr>
            </w:pP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5.1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5.2</w:t>
            </w:r>
            <w:r w:rsidRPr="00853A49">
              <w:rPr>
                <w:rFonts w:ascii="Times New Roman" w:hAnsi="Times New Roman" w:cs="Times New Roman"/>
                <w:sz w:val="24"/>
                <w:szCs w:val="24"/>
                <w:lang w:val="en-GB"/>
              </w:rPr>
              <w:tab/>
              <w:t>Important/Exceptions</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5.3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5.4</w:t>
            </w:r>
            <w:r w:rsidRPr="00853A49">
              <w:rPr>
                <w:rFonts w:ascii="Times New Roman" w:hAnsi="Times New Roman" w:cs="Times New Roman"/>
                <w:sz w:val="24"/>
                <w:szCs w:val="24"/>
                <w:lang w:val="en-GB"/>
              </w:rPr>
              <w:tab/>
              <w:t>Additional information</w:t>
            </w: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be able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Describe essential negotiation features in practice</w:t>
            </w:r>
          </w:p>
          <w:p w:rsidR="00FF11CC" w:rsidRPr="00853A49" w:rsidRDefault="00FF11CC" w:rsidP="00FF11CC">
            <w:pPr>
              <w:pStyle w:val="Sinespaciado"/>
              <w:rPr>
                <w:rFonts w:ascii="Times New Roman" w:hAnsi="Times New Roman" w:cs="Times New Roman"/>
                <w:sz w:val="24"/>
                <w:szCs w:val="24"/>
                <w:lang w:val="en-GB"/>
              </w:rPr>
            </w:pP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Participants will have knowledge, skills and competences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t>Use different negotiation techniques in practice</w:t>
            </w:r>
          </w:p>
          <w:p w:rsidR="00FF11CC" w:rsidRPr="00853A49" w:rsidRDefault="00FF11CC" w:rsidP="00FF11CC">
            <w:pPr>
              <w:pStyle w:val="Sinespaciado"/>
              <w:rPr>
                <w:rFonts w:ascii="Times New Roman" w:hAnsi="Times New Roman" w:cs="Times New Roman"/>
                <w:sz w:val="24"/>
                <w:szCs w:val="24"/>
                <w:lang w:val="en-GB"/>
              </w:rPr>
            </w:pPr>
          </w:p>
        </w:tc>
      </w:tr>
      <w:tr w:rsidR="00FF11CC" w:rsidRPr="00853A49" w:rsidTr="00FF11CC">
        <w:tc>
          <w:tcPr>
            <w:tcW w:w="9273" w:type="dxa"/>
            <w:gridSpan w:val="3"/>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Unit 6: Basic negotiation strategies</w:t>
            </w:r>
          </w:p>
          <w:p w:rsidR="00FF11CC" w:rsidRPr="00853A49" w:rsidRDefault="00FF11CC" w:rsidP="00FF11CC">
            <w:pPr>
              <w:pStyle w:val="Sinespaciado"/>
              <w:rPr>
                <w:rFonts w:ascii="Times New Roman" w:hAnsi="Times New Roman" w:cs="Times New Roman"/>
                <w:sz w:val="24"/>
                <w:szCs w:val="24"/>
                <w:lang w:val="en-GB"/>
              </w:rPr>
            </w:pP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Content</w:t>
            </w:r>
          </w:p>
          <w:p w:rsidR="00FF11CC" w:rsidRPr="00853A49" w:rsidRDefault="00FF11CC" w:rsidP="00FF11CC">
            <w:pPr>
              <w:pStyle w:val="Sinespaciado"/>
              <w:rPr>
                <w:rFonts w:ascii="Times New Roman" w:hAnsi="Times New Roman" w:cs="Times New Roman"/>
                <w:sz w:val="24"/>
                <w:szCs w:val="24"/>
                <w:lang w:val="en-GB"/>
              </w:rPr>
            </w:pP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Learning outcomes</w:t>
            </w: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Knowledge, skills, competences</w:t>
            </w:r>
          </w:p>
        </w:tc>
      </w:tr>
      <w:tr w:rsidR="00FF11CC" w:rsidRPr="00853A49" w:rsidTr="00FF11CC">
        <w:tc>
          <w:tcPr>
            <w:tcW w:w="3029"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6.1</w:t>
            </w:r>
            <w:r w:rsidRPr="00853A49">
              <w:rPr>
                <w:rFonts w:ascii="Times New Roman" w:hAnsi="Times New Roman" w:cs="Times New Roman"/>
                <w:sz w:val="24"/>
                <w:szCs w:val="24"/>
                <w:lang w:val="en-GB"/>
              </w:rPr>
              <w:tab/>
              <w:t>Theoretical Framework</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6.2</w:t>
            </w:r>
            <w:r w:rsidRPr="00853A49">
              <w:rPr>
                <w:rFonts w:ascii="Times New Roman" w:hAnsi="Times New Roman" w:cs="Times New Roman"/>
                <w:sz w:val="24"/>
                <w:szCs w:val="24"/>
                <w:lang w:val="en-GB"/>
              </w:rPr>
              <w:tab/>
              <w:t>Important/Exceptions</w:t>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6.3</w:t>
            </w:r>
            <w:r w:rsidRPr="00853A49">
              <w:rPr>
                <w:rFonts w:ascii="Times New Roman" w:hAnsi="Times New Roman" w:cs="Times New Roman"/>
                <w:sz w:val="24"/>
                <w:szCs w:val="24"/>
                <w:lang w:val="en-GB"/>
              </w:rPr>
              <w:tab/>
              <w:t>Tips from professionals</w:t>
            </w:r>
            <w:r w:rsidRPr="00853A49">
              <w:rPr>
                <w:rFonts w:ascii="Times New Roman" w:hAnsi="Times New Roman" w:cs="Times New Roman"/>
                <w:sz w:val="24"/>
                <w:szCs w:val="24"/>
                <w:lang w:val="en-GB"/>
              </w:rPr>
              <w:tab/>
            </w:r>
          </w:p>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t>6.4</w:t>
            </w:r>
            <w:r w:rsidRPr="00853A49">
              <w:rPr>
                <w:rFonts w:ascii="Times New Roman" w:hAnsi="Times New Roman" w:cs="Times New Roman"/>
                <w:sz w:val="24"/>
                <w:szCs w:val="24"/>
                <w:lang w:val="en-GB"/>
              </w:rPr>
              <w:tab/>
              <w:t>Additional information</w:t>
            </w:r>
          </w:p>
        </w:tc>
        <w:tc>
          <w:tcPr>
            <w:tcW w:w="3096"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Participants will be able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describe recognize different negotiation strategies</w:t>
            </w:r>
          </w:p>
        </w:tc>
        <w:tc>
          <w:tcPr>
            <w:tcW w:w="3148" w:type="dxa"/>
          </w:tcPr>
          <w:p w:rsidR="00FF11CC" w:rsidRPr="00853A49" w:rsidRDefault="00FF11CC" w:rsidP="00FF11CC">
            <w:pPr>
              <w:pStyle w:val="Sinespaciado"/>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Participants will have knowledge, skills and competences to:</w:t>
            </w:r>
          </w:p>
          <w:p w:rsidR="00FF11CC" w:rsidRPr="00853A49" w:rsidRDefault="00FF11CC" w:rsidP="00FF11CC">
            <w:pPr>
              <w:pStyle w:val="Sinespaciado"/>
              <w:numPr>
                <w:ilvl w:val="0"/>
                <w:numId w:val="2"/>
              </w:numPr>
              <w:rPr>
                <w:rFonts w:ascii="Times New Roman" w:hAnsi="Times New Roman" w:cs="Times New Roman"/>
                <w:sz w:val="24"/>
                <w:szCs w:val="24"/>
                <w:lang w:val="en-GB"/>
              </w:rPr>
            </w:pPr>
            <w:r w:rsidRPr="00853A49">
              <w:rPr>
                <w:rFonts w:ascii="Times New Roman" w:hAnsi="Times New Roman" w:cs="Times New Roman"/>
                <w:sz w:val="24"/>
                <w:szCs w:val="24"/>
                <w:lang w:val="en-GB"/>
              </w:rPr>
              <w:lastRenderedPageBreak/>
              <w:t>use different negotiation strategies</w:t>
            </w:r>
          </w:p>
          <w:p w:rsidR="00FF11CC" w:rsidRPr="00853A49" w:rsidRDefault="00FF11CC" w:rsidP="00FF11CC">
            <w:pPr>
              <w:pStyle w:val="Sinespaciado"/>
              <w:rPr>
                <w:rFonts w:ascii="Times New Roman" w:hAnsi="Times New Roman" w:cs="Times New Roman"/>
                <w:sz w:val="24"/>
                <w:szCs w:val="24"/>
                <w:lang w:val="en-GB"/>
              </w:rPr>
            </w:pPr>
          </w:p>
        </w:tc>
      </w:tr>
    </w:tbl>
    <w:p w:rsidR="00FF11CC" w:rsidRPr="00853A49" w:rsidRDefault="00FF11CC" w:rsidP="00FF11CC">
      <w:pPr>
        <w:pStyle w:val="Sinespaciado"/>
        <w:rPr>
          <w:rFonts w:ascii="Times New Roman" w:hAnsi="Times New Roman" w:cs="Times New Roman"/>
          <w:sz w:val="24"/>
          <w:szCs w:val="24"/>
          <w:lang w:val="en-GB"/>
        </w:rPr>
      </w:pPr>
    </w:p>
    <w:p w:rsidR="00FF11CC" w:rsidRDefault="00FF11CC" w:rsidP="00FF11CC">
      <w:pPr>
        <w:pStyle w:val="Sinespaciado"/>
      </w:pPr>
    </w:p>
    <w:p w:rsidR="001C7204" w:rsidRDefault="001C7204" w:rsidP="00FF11CC">
      <w:pPr>
        <w:pStyle w:val="Sinespaciado"/>
      </w:pPr>
    </w:p>
    <w:p w:rsidR="001C7204" w:rsidRDefault="001C7204" w:rsidP="00FF11CC">
      <w:pPr>
        <w:pStyle w:val="Sinespaciado"/>
      </w:pPr>
    </w:p>
    <w:p w:rsidR="001C7204" w:rsidRDefault="001C7204" w:rsidP="00FF11CC">
      <w:pPr>
        <w:pStyle w:val="Sinespaciado"/>
      </w:pPr>
    </w:p>
    <w:p w:rsidR="001C7204" w:rsidRDefault="001C7204" w:rsidP="00FF11CC">
      <w:pPr>
        <w:pStyle w:val="Sinespaciado"/>
      </w:pPr>
    </w:p>
    <w:p w:rsidR="001C7204" w:rsidRDefault="001C7204" w:rsidP="00FF11CC">
      <w:pPr>
        <w:pStyle w:val="Sinespaciado"/>
      </w:pPr>
    </w:p>
    <w:p w:rsidR="001C7204" w:rsidRDefault="001C7204" w:rsidP="00FF11CC">
      <w:pPr>
        <w:pStyle w:val="Sinespaciado"/>
      </w:pPr>
    </w:p>
    <w:p w:rsidR="001C7204" w:rsidRDefault="001C7204" w:rsidP="00FF11CC">
      <w:pPr>
        <w:pStyle w:val="Sinespaciado"/>
      </w:pPr>
    </w:p>
    <w:p w:rsidR="001C7204" w:rsidRDefault="001C7204" w:rsidP="00FF11CC">
      <w:pPr>
        <w:pStyle w:val="Sinespaciado"/>
      </w:pPr>
    </w:p>
    <w:p w:rsidR="001C7204" w:rsidRDefault="001C7204" w:rsidP="00FF11CC">
      <w:pPr>
        <w:pStyle w:val="Sinespaciado"/>
      </w:pPr>
    </w:p>
    <w:p w:rsidR="001C7204" w:rsidRDefault="001C7204" w:rsidP="00FF11CC">
      <w:pPr>
        <w:pStyle w:val="Sinespaciado"/>
      </w:pPr>
    </w:p>
    <w:p w:rsidR="001C7204" w:rsidRDefault="001C7204" w:rsidP="00FF11CC">
      <w:pPr>
        <w:pStyle w:val="Sinespaciado"/>
      </w:pPr>
    </w:p>
    <w:p w:rsidR="001C7204" w:rsidRDefault="001C7204" w:rsidP="00FF11CC">
      <w:pPr>
        <w:pStyle w:val="Sinespaciado"/>
      </w:pPr>
    </w:p>
    <w:p w:rsidR="001C7204" w:rsidRDefault="001C7204" w:rsidP="00FF11CC">
      <w:pPr>
        <w:pStyle w:val="Sinespaciado"/>
      </w:pPr>
    </w:p>
    <w:p w:rsidR="001C7204" w:rsidRDefault="001C7204" w:rsidP="00FF11CC">
      <w:pPr>
        <w:pStyle w:val="Sinespaciado"/>
      </w:pPr>
    </w:p>
    <w:p w:rsidR="001C7204" w:rsidRDefault="001C7204" w:rsidP="00FF11CC">
      <w:pPr>
        <w:pStyle w:val="Sinespaciado"/>
      </w:pPr>
    </w:p>
    <w:p w:rsidR="001C7204" w:rsidRDefault="001C7204" w:rsidP="00FF11CC">
      <w:pPr>
        <w:pStyle w:val="Sinespaciado"/>
      </w:pPr>
    </w:p>
    <w:p w:rsidR="001C7204" w:rsidRDefault="001C7204" w:rsidP="00FF11CC">
      <w:pPr>
        <w:pStyle w:val="Sinespaciado"/>
      </w:pPr>
    </w:p>
    <w:p w:rsidR="001C7204" w:rsidRDefault="001C7204" w:rsidP="00FF11CC">
      <w:pPr>
        <w:pStyle w:val="Sinespaciado"/>
      </w:pPr>
    </w:p>
    <w:p w:rsidR="001C7204" w:rsidRDefault="001C7204" w:rsidP="00FF11CC">
      <w:pPr>
        <w:pStyle w:val="Sinespaciado"/>
      </w:pPr>
    </w:p>
    <w:p w:rsidR="001C7204" w:rsidRDefault="001C7204" w:rsidP="00FF11CC">
      <w:pPr>
        <w:pStyle w:val="Sinespaciado"/>
      </w:pPr>
    </w:p>
    <w:p w:rsidR="001C7204" w:rsidRDefault="001C7204" w:rsidP="00FF11CC">
      <w:pPr>
        <w:pStyle w:val="Sinespaciado"/>
      </w:pPr>
    </w:p>
    <w:p w:rsidR="001C7204" w:rsidRDefault="001C7204" w:rsidP="00FF11CC">
      <w:pPr>
        <w:pStyle w:val="Sinespaciado"/>
      </w:pPr>
    </w:p>
    <w:p w:rsidR="001C7204" w:rsidRDefault="001C7204" w:rsidP="00FF11CC">
      <w:pPr>
        <w:pStyle w:val="Sinespaciado"/>
      </w:pPr>
    </w:p>
    <w:p w:rsidR="001C7204" w:rsidRDefault="001C7204" w:rsidP="00FF11CC">
      <w:pPr>
        <w:pStyle w:val="Sinespaciado"/>
      </w:pPr>
    </w:p>
    <w:p w:rsidR="001C7204" w:rsidRDefault="001C7204" w:rsidP="00FF11CC">
      <w:pPr>
        <w:pStyle w:val="Sinespaciado"/>
      </w:pPr>
    </w:p>
    <w:p w:rsidR="001C7204" w:rsidRDefault="001C7204" w:rsidP="00FF11CC">
      <w:pPr>
        <w:pStyle w:val="Sinespaciado"/>
      </w:pPr>
    </w:p>
    <w:p w:rsidR="001C7204" w:rsidRDefault="001C7204" w:rsidP="00FF11CC">
      <w:pPr>
        <w:pStyle w:val="Sinespaciado"/>
      </w:pPr>
    </w:p>
    <w:p w:rsidR="001C7204" w:rsidRDefault="001C7204" w:rsidP="00FF11CC">
      <w:pPr>
        <w:pStyle w:val="Sinespaciado"/>
      </w:pPr>
    </w:p>
    <w:p w:rsidR="001C7204" w:rsidRDefault="001C7204" w:rsidP="00FF11CC">
      <w:pPr>
        <w:pStyle w:val="Sinespaciado"/>
      </w:pPr>
    </w:p>
    <w:p w:rsidR="001C7204" w:rsidRDefault="001C7204" w:rsidP="00FF11CC">
      <w:pPr>
        <w:pStyle w:val="Sinespaciado"/>
      </w:pPr>
    </w:p>
    <w:p w:rsidR="001C7204" w:rsidRDefault="001C7204" w:rsidP="00FF11CC">
      <w:pPr>
        <w:pStyle w:val="Sinespaciado"/>
      </w:pPr>
      <w:bookmarkStart w:id="0" w:name="_GoBack"/>
      <w:bookmarkEnd w:id="0"/>
    </w:p>
    <w:p w:rsidR="001C7204" w:rsidRDefault="001C7204" w:rsidP="00FF11CC">
      <w:pPr>
        <w:pStyle w:val="Sinespaciado"/>
      </w:pPr>
    </w:p>
    <w:p w:rsidR="001C7204" w:rsidRDefault="001C7204" w:rsidP="00FF11CC">
      <w:pPr>
        <w:pStyle w:val="Sinespaciado"/>
      </w:pPr>
    </w:p>
    <w:p w:rsidR="001C7204" w:rsidRDefault="001C7204" w:rsidP="001C7204">
      <w:pPr>
        <w:pStyle w:val="Sinespaciado"/>
        <w:jc w:val="center"/>
        <w:rPr>
          <w:rFonts w:ascii="Times New Roman" w:hAnsi="Times New Roman" w:cs="Times New Roman"/>
          <w:b/>
          <w:sz w:val="24"/>
          <w:szCs w:val="24"/>
          <w:lang w:val="en-GB"/>
        </w:rPr>
      </w:pPr>
    </w:p>
    <w:p w:rsidR="001C7204" w:rsidRPr="00301591" w:rsidRDefault="001C7204" w:rsidP="001C7204">
      <w:pPr>
        <w:pStyle w:val="Sinespaciado"/>
        <w:jc w:val="center"/>
        <w:rPr>
          <w:rFonts w:ascii="Times New Roman" w:hAnsi="Times New Roman" w:cs="Times New Roman"/>
          <w:b/>
          <w:sz w:val="24"/>
          <w:szCs w:val="24"/>
          <w:lang w:val="en-GB"/>
        </w:rPr>
      </w:pPr>
    </w:p>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3"/>
        <w:gridCol w:w="4969"/>
      </w:tblGrid>
      <w:tr w:rsidR="001C7204" w:rsidRPr="00301591" w:rsidTr="001D4D01">
        <w:tc>
          <w:tcPr>
            <w:tcW w:w="4103" w:type="dxa"/>
          </w:tcPr>
          <w:p w:rsidR="001C7204" w:rsidRPr="00301591" w:rsidRDefault="001C7204" w:rsidP="001D4D01">
            <w:pPr>
              <w:pStyle w:val="Sinespaciado"/>
              <w:jc w:val="center"/>
              <w:rPr>
                <w:rFonts w:ascii="Times New Roman" w:hAnsi="Times New Roman" w:cs="Times New Roman"/>
                <w:b/>
                <w:sz w:val="24"/>
                <w:szCs w:val="24"/>
                <w:lang w:val="en-GB"/>
              </w:rPr>
            </w:pPr>
          </w:p>
          <w:p w:rsidR="001C7204" w:rsidRPr="00301591" w:rsidRDefault="001C7204" w:rsidP="001D4D01">
            <w:pPr>
              <w:pStyle w:val="Sinespaciado"/>
              <w:jc w:val="center"/>
              <w:rPr>
                <w:rFonts w:ascii="Times New Roman" w:hAnsi="Times New Roman" w:cs="Times New Roman"/>
                <w:b/>
                <w:sz w:val="24"/>
                <w:szCs w:val="24"/>
                <w:lang w:val="en-GB"/>
              </w:rPr>
            </w:pPr>
            <w:r w:rsidRPr="00301591">
              <w:rPr>
                <w:rFonts w:ascii="Times New Roman" w:hAnsi="Times New Roman" w:cs="Times New Roman"/>
                <w:b/>
                <w:sz w:val="24"/>
                <w:szCs w:val="24"/>
                <w:lang w:val="en-GB"/>
              </w:rPr>
              <w:t>Co-funded by the Erasmus+ programme of the European Union.</w:t>
            </w:r>
          </w:p>
        </w:tc>
        <w:tc>
          <w:tcPr>
            <w:tcW w:w="4969" w:type="dxa"/>
          </w:tcPr>
          <w:p w:rsidR="001C7204" w:rsidRPr="00301591" w:rsidRDefault="001C7204" w:rsidP="001D4D01">
            <w:pPr>
              <w:pStyle w:val="Sinespaciado"/>
              <w:jc w:val="center"/>
              <w:rPr>
                <w:rFonts w:ascii="Times New Roman" w:hAnsi="Times New Roman" w:cs="Times New Roman"/>
                <w:b/>
                <w:sz w:val="24"/>
                <w:szCs w:val="24"/>
                <w:lang w:val="en-GB"/>
              </w:rPr>
            </w:pPr>
            <w:r w:rsidRPr="00301591">
              <w:rPr>
                <w:rFonts w:ascii="Times New Roman" w:hAnsi="Times New Roman" w:cs="Times New Roman"/>
                <w:b/>
                <w:sz w:val="24"/>
                <w:szCs w:val="24"/>
                <w:lang w:val="en-GB"/>
              </w:rPr>
              <w:object w:dxaOrig="9430" w:dyaOrig="2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68pt" o:ole="">
                  <v:imagedata r:id="rId8" o:title=""/>
                </v:shape>
                <o:OLEObject Type="Embed" ProgID="AcroExch.Document.DC" ShapeID="_x0000_i1025" DrawAspect="Content" ObjectID="_1641241050" r:id="rId9"/>
              </w:object>
            </w:r>
          </w:p>
        </w:tc>
      </w:tr>
    </w:tbl>
    <w:p w:rsidR="001C7204" w:rsidRPr="00301591" w:rsidRDefault="001C7204" w:rsidP="001C7204">
      <w:pPr>
        <w:pStyle w:val="Sinespaciado"/>
        <w:jc w:val="center"/>
        <w:rPr>
          <w:rFonts w:ascii="Times New Roman" w:hAnsi="Times New Roman" w:cs="Times New Roman"/>
          <w:sz w:val="18"/>
          <w:szCs w:val="18"/>
          <w:lang w:val="en-GB"/>
        </w:rPr>
      </w:pPr>
      <w:r w:rsidRPr="00301591">
        <w:rPr>
          <w:rFonts w:ascii="Times New Roman" w:hAnsi="Times New Roman" w:cs="Times New Roman"/>
          <w:sz w:val="18"/>
          <w:szCs w:val="18"/>
          <w:lang w:val="en-GB"/>
        </w:rPr>
        <w:t>This document reflects only the author's view. The European Commission is not responsible for any use that may be made of the information it contains.</w:t>
      </w:r>
    </w:p>
    <w:p w:rsidR="001C7204" w:rsidRPr="001C7204" w:rsidRDefault="001C7204" w:rsidP="00FF11CC">
      <w:pPr>
        <w:pStyle w:val="Sinespaciado"/>
        <w:rPr>
          <w:lang w:val="en-GB"/>
        </w:rPr>
      </w:pPr>
    </w:p>
    <w:sectPr w:rsidR="001C7204" w:rsidRPr="001C720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1BF" w:rsidRDefault="008F51BF" w:rsidP="002C53E2">
      <w:r>
        <w:separator/>
      </w:r>
    </w:p>
  </w:endnote>
  <w:endnote w:type="continuationSeparator" w:id="0">
    <w:p w:rsidR="008F51BF" w:rsidRDefault="008F51BF" w:rsidP="002C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327352"/>
      <w:docPartObj>
        <w:docPartGallery w:val="Page Numbers (Bottom of Page)"/>
        <w:docPartUnique/>
      </w:docPartObj>
    </w:sdtPr>
    <w:sdtContent>
      <w:p w:rsidR="001C7204" w:rsidRDefault="001C7204">
        <w:pPr>
          <w:pStyle w:val="Piedepgina"/>
          <w:jc w:val="right"/>
        </w:pPr>
        <w:r>
          <w:fldChar w:fldCharType="begin"/>
        </w:r>
        <w:r>
          <w:instrText>PAGE   \* MERGEFORMAT</w:instrText>
        </w:r>
        <w:r>
          <w:fldChar w:fldCharType="separate"/>
        </w:r>
        <w:r>
          <w:rPr>
            <w:noProof/>
          </w:rPr>
          <w:t>21</w:t>
        </w:r>
        <w:r>
          <w:fldChar w:fldCharType="end"/>
        </w:r>
      </w:p>
    </w:sdtContent>
  </w:sdt>
  <w:p w:rsidR="001C7204" w:rsidRDefault="001C720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1BF" w:rsidRDefault="008F51BF" w:rsidP="002C53E2">
      <w:r>
        <w:separator/>
      </w:r>
    </w:p>
  </w:footnote>
  <w:footnote w:type="continuationSeparator" w:id="0">
    <w:p w:rsidR="008F51BF" w:rsidRDefault="008F51BF" w:rsidP="002C53E2">
      <w:r>
        <w:continuationSeparator/>
      </w:r>
    </w:p>
  </w:footnote>
  <w:footnote w:id="1">
    <w:p w:rsidR="00FF11CC" w:rsidRDefault="00FF11CC" w:rsidP="002C53E2">
      <w:pPr>
        <w:pStyle w:val="Textonotapie"/>
      </w:pPr>
      <w:r>
        <w:rPr>
          <w:rStyle w:val="Refdenotaalpie"/>
        </w:rPr>
        <w:footnoteRef/>
      </w:r>
      <w:r>
        <w:t xml:space="preserve"> Depends on the learner's prior knowledge, skills and competences.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2B7"/>
    <w:multiLevelType w:val="multilevel"/>
    <w:tmpl w:val="39DA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D114A"/>
    <w:multiLevelType w:val="hybridMultilevel"/>
    <w:tmpl w:val="D8802D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155DB4"/>
    <w:multiLevelType w:val="hybridMultilevel"/>
    <w:tmpl w:val="26EA5D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C02DB5"/>
    <w:multiLevelType w:val="multilevel"/>
    <w:tmpl w:val="59E6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1725DE"/>
    <w:multiLevelType w:val="multilevel"/>
    <w:tmpl w:val="C8EE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343A9"/>
    <w:multiLevelType w:val="hybridMultilevel"/>
    <w:tmpl w:val="0FBACCD8"/>
    <w:lvl w:ilvl="0" w:tplc="BB7E5764">
      <w:start w:val="3"/>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133C1802"/>
    <w:multiLevelType w:val="multilevel"/>
    <w:tmpl w:val="74B2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25852"/>
    <w:multiLevelType w:val="hybridMultilevel"/>
    <w:tmpl w:val="75E2FA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6695DF9"/>
    <w:multiLevelType w:val="multilevel"/>
    <w:tmpl w:val="A4C2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384F5F"/>
    <w:multiLevelType w:val="multilevel"/>
    <w:tmpl w:val="76F0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C80C83"/>
    <w:multiLevelType w:val="hybridMultilevel"/>
    <w:tmpl w:val="75E2FA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32B5AA5"/>
    <w:multiLevelType w:val="hybridMultilevel"/>
    <w:tmpl w:val="75E2FA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38B3151"/>
    <w:multiLevelType w:val="multilevel"/>
    <w:tmpl w:val="59406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DF664D"/>
    <w:multiLevelType w:val="multilevel"/>
    <w:tmpl w:val="AFD4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FD6544"/>
    <w:multiLevelType w:val="multilevel"/>
    <w:tmpl w:val="6FD6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3A2FB8"/>
    <w:multiLevelType w:val="multilevel"/>
    <w:tmpl w:val="B188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A72150"/>
    <w:multiLevelType w:val="hybridMultilevel"/>
    <w:tmpl w:val="DECA6F98"/>
    <w:lvl w:ilvl="0" w:tplc="BC62B630">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0E646A"/>
    <w:multiLevelType w:val="multilevel"/>
    <w:tmpl w:val="2570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940087"/>
    <w:multiLevelType w:val="multilevel"/>
    <w:tmpl w:val="B302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7D6178"/>
    <w:multiLevelType w:val="multilevel"/>
    <w:tmpl w:val="EDAA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AD5AF1"/>
    <w:multiLevelType w:val="multilevel"/>
    <w:tmpl w:val="0C96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D55E33"/>
    <w:multiLevelType w:val="hybridMultilevel"/>
    <w:tmpl w:val="3A1A71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EE42088"/>
    <w:multiLevelType w:val="hybridMultilevel"/>
    <w:tmpl w:val="56AEA8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2180E25"/>
    <w:multiLevelType w:val="hybridMultilevel"/>
    <w:tmpl w:val="90C2E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2FF2FCB"/>
    <w:multiLevelType w:val="multilevel"/>
    <w:tmpl w:val="573E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336F0D"/>
    <w:multiLevelType w:val="hybridMultilevel"/>
    <w:tmpl w:val="3506A846"/>
    <w:lvl w:ilvl="0" w:tplc="AE6CDC8E">
      <w:start w:val="3"/>
      <w:numFmt w:val="bullet"/>
      <w:lvlText w:val="-"/>
      <w:lvlJc w:val="left"/>
      <w:pPr>
        <w:ind w:left="360" w:hanging="360"/>
      </w:pPr>
      <w:rPr>
        <w:rFonts w:ascii="Times New Roman" w:eastAsia="Times New Roman" w:hAnsi="Times New Roman"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369B0B7F"/>
    <w:multiLevelType w:val="hybridMultilevel"/>
    <w:tmpl w:val="9E62A1A0"/>
    <w:lvl w:ilvl="0" w:tplc="F8AEBA48">
      <w:start w:val="1"/>
      <w:numFmt w:val="decimal"/>
      <w:pStyle w:val="Ttulo2"/>
      <w:lvlText w:val="%1."/>
      <w:lvlJc w:val="left"/>
      <w:pPr>
        <w:tabs>
          <w:tab w:val="num" w:pos="284"/>
        </w:tabs>
        <w:ind w:left="284" w:hanging="284"/>
      </w:pPr>
      <w:rPr>
        <w:rFonts w:hint="default"/>
        <w:sz w:val="22"/>
        <w:szCs w:val="22"/>
      </w:rPr>
    </w:lvl>
    <w:lvl w:ilvl="1" w:tplc="F30E1FEE">
      <w:start w:val="2"/>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3AFB6D6D"/>
    <w:multiLevelType w:val="hybridMultilevel"/>
    <w:tmpl w:val="75E2FA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E7E2D28"/>
    <w:multiLevelType w:val="hybridMultilevel"/>
    <w:tmpl w:val="229E6D00"/>
    <w:lvl w:ilvl="0" w:tplc="8E8E45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3625A18"/>
    <w:multiLevelType w:val="multilevel"/>
    <w:tmpl w:val="3760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C65D0C"/>
    <w:multiLevelType w:val="hybridMultilevel"/>
    <w:tmpl w:val="D8802D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7775796"/>
    <w:multiLevelType w:val="hybridMultilevel"/>
    <w:tmpl w:val="9F5C37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7A675DF"/>
    <w:multiLevelType w:val="hybridMultilevel"/>
    <w:tmpl w:val="581ED870"/>
    <w:lvl w:ilvl="0" w:tplc="55449220">
      <w:numFmt w:val="bullet"/>
      <w:lvlText w:val="•"/>
      <w:lvlJc w:val="left"/>
      <w:pPr>
        <w:ind w:left="720" w:hanging="360"/>
      </w:pPr>
      <w:rPr>
        <w:rFonts w:ascii="Times New Roman" w:eastAsiaTheme="minorHAnsi"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A805389"/>
    <w:multiLevelType w:val="hybridMultilevel"/>
    <w:tmpl w:val="F474A7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B280A11"/>
    <w:multiLevelType w:val="hybridMultilevel"/>
    <w:tmpl w:val="75E2FA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D4B7D80"/>
    <w:multiLevelType w:val="multilevel"/>
    <w:tmpl w:val="EB06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0324D6B"/>
    <w:multiLevelType w:val="hybridMultilevel"/>
    <w:tmpl w:val="BB2E86EA"/>
    <w:lvl w:ilvl="0" w:tplc="67768D86">
      <w:start w:val="1"/>
      <w:numFmt w:val="bullet"/>
      <w:lvlText w:val=""/>
      <w:lvlJc w:val="left"/>
      <w:pPr>
        <w:ind w:left="720" w:hanging="360"/>
      </w:pPr>
      <w:rPr>
        <w:rFonts w:ascii="Symbol" w:hAnsi="Symbol" w:hint="default"/>
      </w:rPr>
    </w:lvl>
    <w:lvl w:ilvl="1" w:tplc="A87876E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27A59CC"/>
    <w:multiLevelType w:val="hybridMultilevel"/>
    <w:tmpl w:val="763C5E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47D748A"/>
    <w:multiLevelType w:val="hybridMultilevel"/>
    <w:tmpl w:val="D8802D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7506CE4"/>
    <w:multiLevelType w:val="hybridMultilevel"/>
    <w:tmpl w:val="67C424A0"/>
    <w:lvl w:ilvl="0" w:tplc="53684AD0">
      <w:numFmt w:val="bullet"/>
      <w:lvlText w:val=""/>
      <w:lvlJc w:val="left"/>
      <w:pPr>
        <w:ind w:left="720" w:hanging="360"/>
      </w:pPr>
      <w:rPr>
        <w:rFonts w:ascii="Symbol" w:eastAsiaTheme="minorHAns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82833C8"/>
    <w:multiLevelType w:val="hybridMultilevel"/>
    <w:tmpl w:val="77268FD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8F27F93"/>
    <w:multiLevelType w:val="hybridMultilevel"/>
    <w:tmpl w:val="E8B2B1E4"/>
    <w:lvl w:ilvl="0" w:tplc="6F2A0C58">
      <w:numFmt w:val="bullet"/>
      <w:lvlText w:val="-"/>
      <w:lvlJc w:val="left"/>
      <w:pPr>
        <w:ind w:left="360" w:hanging="360"/>
      </w:pPr>
      <w:rPr>
        <w:rFonts w:ascii="Times New Roman" w:eastAsiaTheme="minorHAns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5A025974"/>
    <w:multiLevelType w:val="hybridMultilevel"/>
    <w:tmpl w:val="DFAA3F36"/>
    <w:lvl w:ilvl="0" w:tplc="04240001">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612E7A23"/>
    <w:multiLevelType w:val="hybridMultilevel"/>
    <w:tmpl w:val="C368F7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3DD5B27"/>
    <w:multiLevelType w:val="hybridMultilevel"/>
    <w:tmpl w:val="4A9EED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66A4E27"/>
    <w:multiLevelType w:val="multilevel"/>
    <w:tmpl w:val="EDDE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C1C43EE"/>
    <w:multiLevelType w:val="hybridMultilevel"/>
    <w:tmpl w:val="763C5E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5FF1C6A"/>
    <w:multiLevelType w:val="hybridMultilevel"/>
    <w:tmpl w:val="763C5E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66F5F58"/>
    <w:multiLevelType w:val="multilevel"/>
    <w:tmpl w:val="1B2E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90740D"/>
    <w:multiLevelType w:val="hybridMultilevel"/>
    <w:tmpl w:val="75E2FA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3"/>
  </w:num>
  <w:num w:numId="2">
    <w:abstractNumId w:val="16"/>
  </w:num>
  <w:num w:numId="3">
    <w:abstractNumId w:val="46"/>
  </w:num>
  <w:num w:numId="4">
    <w:abstractNumId w:val="44"/>
  </w:num>
  <w:num w:numId="5">
    <w:abstractNumId w:val="32"/>
  </w:num>
  <w:num w:numId="6">
    <w:abstractNumId w:val="5"/>
  </w:num>
  <w:num w:numId="7">
    <w:abstractNumId w:val="26"/>
  </w:num>
  <w:num w:numId="8">
    <w:abstractNumId w:val="12"/>
  </w:num>
  <w:num w:numId="9">
    <w:abstractNumId w:val="3"/>
  </w:num>
  <w:num w:numId="10">
    <w:abstractNumId w:val="17"/>
  </w:num>
  <w:num w:numId="11">
    <w:abstractNumId w:val="35"/>
  </w:num>
  <w:num w:numId="12">
    <w:abstractNumId w:val="13"/>
  </w:num>
  <w:num w:numId="13">
    <w:abstractNumId w:val="18"/>
  </w:num>
  <w:num w:numId="14">
    <w:abstractNumId w:val="15"/>
  </w:num>
  <w:num w:numId="15">
    <w:abstractNumId w:val="8"/>
  </w:num>
  <w:num w:numId="16">
    <w:abstractNumId w:val="4"/>
  </w:num>
  <w:num w:numId="17">
    <w:abstractNumId w:val="0"/>
  </w:num>
  <w:num w:numId="18">
    <w:abstractNumId w:val="45"/>
  </w:num>
  <w:num w:numId="19">
    <w:abstractNumId w:val="24"/>
  </w:num>
  <w:num w:numId="20">
    <w:abstractNumId w:val="6"/>
  </w:num>
  <w:num w:numId="21">
    <w:abstractNumId w:val="48"/>
  </w:num>
  <w:num w:numId="22">
    <w:abstractNumId w:val="19"/>
  </w:num>
  <w:num w:numId="23">
    <w:abstractNumId w:val="14"/>
  </w:num>
  <w:num w:numId="24">
    <w:abstractNumId w:val="20"/>
  </w:num>
  <w:num w:numId="25">
    <w:abstractNumId w:val="9"/>
  </w:num>
  <w:num w:numId="26">
    <w:abstractNumId w:val="29"/>
  </w:num>
  <w:num w:numId="27">
    <w:abstractNumId w:val="43"/>
  </w:num>
  <w:num w:numId="28">
    <w:abstractNumId w:val="42"/>
  </w:num>
  <w:num w:numId="29">
    <w:abstractNumId w:val="31"/>
  </w:num>
  <w:num w:numId="30">
    <w:abstractNumId w:val="41"/>
  </w:num>
  <w:num w:numId="31">
    <w:abstractNumId w:val="25"/>
  </w:num>
  <w:num w:numId="32">
    <w:abstractNumId w:val="2"/>
  </w:num>
  <w:num w:numId="33">
    <w:abstractNumId w:val="40"/>
  </w:num>
  <w:num w:numId="34">
    <w:abstractNumId w:val="22"/>
  </w:num>
  <w:num w:numId="35">
    <w:abstractNumId w:val="37"/>
  </w:num>
  <w:num w:numId="36">
    <w:abstractNumId w:val="47"/>
  </w:num>
  <w:num w:numId="37">
    <w:abstractNumId w:val="33"/>
  </w:num>
  <w:num w:numId="38">
    <w:abstractNumId w:val="11"/>
  </w:num>
  <w:num w:numId="39">
    <w:abstractNumId w:val="27"/>
  </w:num>
  <w:num w:numId="40">
    <w:abstractNumId w:val="28"/>
  </w:num>
  <w:num w:numId="41">
    <w:abstractNumId w:val="10"/>
  </w:num>
  <w:num w:numId="42">
    <w:abstractNumId w:val="49"/>
  </w:num>
  <w:num w:numId="43">
    <w:abstractNumId w:val="7"/>
  </w:num>
  <w:num w:numId="44">
    <w:abstractNumId w:val="34"/>
  </w:num>
  <w:num w:numId="45">
    <w:abstractNumId w:val="39"/>
  </w:num>
  <w:num w:numId="46">
    <w:abstractNumId w:val="21"/>
  </w:num>
  <w:num w:numId="47">
    <w:abstractNumId w:val="30"/>
  </w:num>
  <w:num w:numId="48">
    <w:abstractNumId w:val="38"/>
  </w:num>
  <w:num w:numId="49">
    <w:abstractNumId w:val="1"/>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E2"/>
    <w:rsid w:val="00095312"/>
    <w:rsid w:val="000D2B26"/>
    <w:rsid w:val="000D3007"/>
    <w:rsid w:val="001A10C3"/>
    <w:rsid w:val="001C7204"/>
    <w:rsid w:val="002C53E2"/>
    <w:rsid w:val="008F51BF"/>
    <w:rsid w:val="00EB71A6"/>
    <w:rsid w:val="00EE65A6"/>
    <w:rsid w:val="00EF6788"/>
    <w:rsid w:val="00FF11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C4AE9"/>
  <w15:chartTrackingRefBased/>
  <w15:docId w15:val="{1B6BE266-497A-4B15-A73D-B413B9E5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3E2"/>
    <w:pPr>
      <w:spacing w:after="0" w:line="240" w:lineRule="auto"/>
    </w:pPr>
    <w:rPr>
      <w:rFonts w:ascii="Times New Roman" w:eastAsia="Times New Roman" w:hAnsi="Times New Roman" w:cs="Times New Roman"/>
      <w:sz w:val="24"/>
      <w:szCs w:val="24"/>
      <w:lang w:eastAsia="sl-SI"/>
    </w:rPr>
  </w:style>
  <w:style w:type="paragraph" w:styleId="Ttulo2">
    <w:name w:val="heading 2"/>
    <w:basedOn w:val="Normal"/>
    <w:next w:val="Normal"/>
    <w:link w:val="Ttulo2Car"/>
    <w:qFormat/>
    <w:rsid w:val="00FF11CC"/>
    <w:pPr>
      <w:keepNext/>
      <w:numPr>
        <w:numId w:val="7"/>
      </w:numPr>
      <w:outlineLvl w:val="1"/>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linki"/>
    <w:uiPriority w:val="1"/>
    <w:qFormat/>
    <w:rsid w:val="002C53E2"/>
    <w:pPr>
      <w:spacing w:after="0" w:line="240" w:lineRule="auto"/>
    </w:pPr>
  </w:style>
  <w:style w:type="table" w:styleId="Tablaconcuadrcula">
    <w:name w:val="Table Grid"/>
    <w:basedOn w:val="Tablanormal"/>
    <w:uiPriority w:val="39"/>
    <w:rsid w:val="002C53E2"/>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2C53E2"/>
    <w:rPr>
      <w:sz w:val="20"/>
      <w:szCs w:val="20"/>
    </w:rPr>
  </w:style>
  <w:style w:type="character" w:customStyle="1" w:styleId="TextonotapieCar">
    <w:name w:val="Texto nota pie Car"/>
    <w:basedOn w:val="Fuentedeprrafopredeter"/>
    <w:link w:val="Textonotapie"/>
    <w:uiPriority w:val="99"/>
    <w:semiHidden/>
    <w:rsid w:val="002C53E2"/>
    <w:rPr>
      <w:rFonts w:ascii="Times New Roman" w:eastAsia="Times New Roman" w:hAnsi="Times New Roman" w:cs="Times New Roman"/>
      <w:sz w:val="20"/>
      <w:szCs w:val="20"/>
      <w:lang w:eastAsia="sl-SI"/>
    </w:rPr>
  </w:style>
  <w:style w:type="character" w:styleId="Refdenotaalpie">
    <w:name w:val="footnote reference"/>
    <w:basedOn w:val="Fuentedeprrafopredeter"/>
    <w:uiPriority w:val="99"/>
    <w:semiHidden/>
    <w:unhideWhenUsed/>
    <w:rsid w:val="002C53E2"/>
    <w:rPr>
      <w:vertAlign w:val="superscript"/>
    </w:rPr>
  </w:style>
  <w:style w:type="paragraph" w:customStyle="1" w:styleId="Sinespaciado1">
    <w:name w:val="Sin espaciado1"/>
    <w:uiPriority w:val="1"/>
    <w:qFormat/>
    <w:rsid w:val="002C53E2"/>
    <w:pPr>
      <w:spacing w:after="0" w:line="240" w:lineRule="auto"/>
    </w:pPr>
    <w:rPr>
      <w:rFonts w:ascii="Times New Roman" w:eastAsia="Times New Roman" w:hAnsi="Times New Roman" w:cs="Times New Roman"/>
      <w:sz w:val="24"/>
      <w:szCs w:val="24"/>
      <w:lang w:eastAsia="sl-SI"/>
    </w:rPr>
  </w:style>
  <w:style w:type="character" w:customStyle="1" w:styleId="Ttulo2Car">
    <w:name w:val="Título 2 Car"/>
    <w:basedOn w:val="Fuentedeprrafopredeter"/>
    <w:link w:val="Ttulo2"/>
    <w:rsid w:val="00FF11CC"/>
    <w:rPr>
      <w:rFonts w:ascii="Times New Roman" w:eastAsia="Times New Roman" w:hAnsi="Times New Roman" w:cs="Times New Roman"/>
      <w:b/>
      <w:sz w:val="24"/>
      <w:szCs w:val="20"/>
      <w:lang w:eastAsia="sl-SI"/>
    </w:rPr>
  </w:style>
  <w:style w:type="paragraph" w:customStyle="1" w:styleId="c22">
    <w:name w:val="c22"/>
    <w:basedOn w:val="Normal"/>
    <w:rsid w:val="00FF11CC"/>
    <w:pPr>
      <w:spacing w:before="100" w:beforeAutospacing="1" w:after="100" w:afterAutospacing="1"/>
    </w:pPr>
  </w:style>
  <w:style w:type="character" w:customStyle="1" w:styleId="c12">
    <w:name w:val="c12"/>
    <w:rsid w:val="00FF11CC"/>
  </w:style>
  <w:style w:type="character" w:customStyle="1" w:styleId="c9">
    <w:name w:val="c9"/>
    <w:rsid w:val="00FF11CC"/>
  </w:style>
  <w:style w:type="paragraph" w:customStyle="1" w:styleId="c2">
    <w:name w:val="c2"/>
    <w:basedOn w:val="Normal"/>
    <w:rsid w:val="00FF11CC"/>
    <w:pPr>
      <w:spacing w:before="100" w:beforeAutospacing="1" w:after="100" w:afterAutospacing="1"/>
    </w:pPr>
  </w:style>
  <w:style w:type="character" w:customStyle="1" w:styleId="c0">
    <w:name w:val="c0"/>
    <w:rsid w:val="00FF11CC"/>
  </w:style>
  <w:style w:type="paragraph" w:styleId="Prrafodelista">
    <w:name w:val="List Paragraph"/>
    <w:basedOn w:val="Normal"/>
    <w:uiPriority w:val="34"/>
    <w:qFormat/>
    <w:rsid w:val="00FF11CC"/>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FF11CC"/>
    <w:pPr>
      <w:tabs>
        <w:tab w:val="center" w:pos="4536"/>
        <w:tab w:val="right" w:pos="9072"/>
      </w:tabs>
    </w:pPr>
  </w:style>
  <w:style w:type="character" w:customStyle="1" w:styleId="EncabezadoCar">
    <w:name w:val="Encabezado Car"/>
    <w:basedOn w:val="Fuentedeprrafopredeter"/>
    <w:link w:val="Encabezado"/>
    <w:uiPriority w:val="99"/>
    <w:rsid w:val="00FF11CC"/>
    <w:rPr>
      <w:rFonts w:ascii="Times New Roman" w:eastAsia="Times New Roman" w:hAnsi="Times New Roman" w:cs="Times New Roman"/>
      <w:sz w:val="24"/>
      <w:szCs w:val="24"/>
      <w:lang w:eastAsia="sl-SI"/>
    </w:rPr>
  </w:style>
  <w:style w:type="paragraph" w:styleId="Piedepgina">
    <w:name w:val="footer"/>
    <w:basedOn w:val="Normal"/>
    <w:link w:val="PiedepginaCar"/>
    <w:uiPriority w:val="99"/>
    <w:unhideWhenUsed/>
    <w:rsid w:val="00FF11CC"/>
    <w:pPr>
      <w:tabs>
        <w:tab w:val="center" w:pos="4536"/>
        <w:tab w:val="right" w:pos="9072"/>
      </w:tabs>
    </w:pPr>
  </w:style>
  <w:style w:type="character" w:customStyle="1" w:styleId="PiedepginaCar">
    <w:name w:val="Pie de página Car"/>
    <w:basedOn w:val="Fuentedeprrafopredeter"/>
    <w:link w:val="Piedepgina"/>
    <w:uiPriority w:val="99"/>
    <w:rsid w:val="00FF11CC"/>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21</Pages>
  <Words>4977</Words>
  <Characters>28369</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Ana</cp:lastModifiedBy>
  <cp:revision>2</cp:revision>
  <dcterms:created xsi:type="dcterms:W3CDTF">2019-11-24T22:15:00Z</dcterms:created>
  <dcterms:modified xsi:type="dcterms:W3CDTF">2020-01-22T22:31:00Z</dcterms:modified>
</cp:coreProperties>
</file>